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D72" w:rsidRPr="00954996" w:rsidRDefault="00AB0840" w:rsidP="00954996">
      <w:pPr>
        <w:spacing w:line="360" w:lineRule="auto"/>
        <w:ind w:firstLine="0"/>
        <w:rPr>
          <w:b/>
          <w:bCs/>
          <w:sz w:val="28"/>
          <w:szCs w:val="28"/>
        </w:rPr>
      </w:pPr>
      <w:r w:rsidRPr="00954996">
        <w:rPr>
          <w:b/>
          <w:bCs/>
          <w:sz w:val="28"/>
          <w:szCs w:val="28"/>
        </w:rPr>
        <w:t>Шевченко Олена Василівна</w:t>
      </w:r>
      <w:r w:rsidR="00F47774" w:rsidRPr="00954996">
        <w:rPr>
          <w:b/>
          <w:bCs/>
          <w:sz w:val="28"/>
          <w:szCs w:val="28"/>
        </w:rPr>
        <w:t>,</w:t>
      </w:r>
    </w:p>
    <w:p w:rsidR="00602D72" w:rsidRPr="00954996" w:rsidRDefault="00AB0840" w:rsidP="00954996">
      <w:pPr>
        <w:spacing w:line="360" w:lineRule="auto"/>
        <w:ind w:firstLine="0"/>
        <w:rPr>
          <w:sz w:val="28"/>
          <w:szCs w:val="28"/>
        </w:rPr>
      </w:pPr>
      <w:bookmarkStart w:id="0" w:name="_Hlk207404530"/>
      <w:r w:rsidRPr="00954996">
        <w:rPr>
          <w:sz w:val="28"/>
          <w:szCs w:val="28"/>
        </w:rPr>
        <w:t>ORCID https://orcid.org/0000-0003-2313-5939,</w:t>
      </w:r>
    </w:p>
    <w:bookmarkEnd w:id="0"/>
    <w:p w:rsidR="00602D72" w:rsidRPr="00954996" w:rsidRDefault="00AB0840" w:rsidP="00954996">
      <w:pPr>
        <w:spacing w:line="360" w:lineRule="auto"/>
        <w:ind w:firstLine="0"/>
        <w:rPr>
          <w:sz w:val="28"/>
          <w:szCs w:val="28"/>
        </w:rPr>
      </w:pPr>
      <w:proofErr w:type="spellStart"/>
      <w:r w:rsidRPr="00954996">
        <w:rPr>
          <w:sz w:val="28"/>
          <w:szCs w:val="28"/>
        </w:rPr>
        <w:t>доктор</w:t>
      </w:r>
      <w:r w:rsidR="00954996" w:rsidRPr="00954996">
        <w:rPr>
          <w:sz w:val="28"/>
          <w:szCs w:val="28"/>
        </w:rPr>
        <w:t>ка</w:t>
      </w:r>
      <w:proofErr w:type="spellEnd"/>
      <w:r w:rsidRPr="00954996">
        <w:rPr>
          <w:sz w:val="28"/>
          <w:szCs w:val="28"/>
        </w:rPr>
        <w:t xml:space="preserve"> наук з соціальних комунікацій, професор</w:t>
      </w:r>
      <w:r w:rsidR="00954996" w:rsidRPr="00954996">
        <w:rPr>
          <w:sz w:val="28"/>
          <w:szCs w:val="28"/>
        </w:rPr>
        <w:t>ка</w:t>
      </w:r>
      <w:r w:rsidRPr="00954996">
        <w:rPr>
          <w:sz w:val="28"/>
          <w:szCs w:val="28"/>
        </w:rPr>
        <w:t>,</w:t>
      </w:r>
    </w:p>
    <w:p w:rsidR="00AB0840" w:rsidRPr="00954996" w:rsidRDefault="00AB0840" w:rsidP="00954996">
      <w:pPr>
        <w:spacing w:line="360" w:lineRule="auto"/>
        <w:ind w:firstLine="0"/>
        <w:rPr>
          <w:sz w:val="28"/>
          <w:szCs w:val="28"/>
        </w:rPr>
      </w:pPr>
      <w:r w:rsidRPr="00954996">
        <w:rPr>
          <w:sz w:val="28"/>
          <w:szCs w:val="28"/>
        </w:rPr>
        <w:t>професор</w:t>
      </w:r>
      <w:r w:rsidR="00954996" w:rsidRPr="00954996">
        <w:rPr>
          <w:sz w:val="28"/>
          <w:szCs w:val="28"/>
        </w:rPr>
        <w:t>ка</w:t>
      </w:r>
      <w:r w:rsidRPr="00954996">
        <w:rPr>
          <w:sz w:val="28"/>
          <w:szCs w:val="28"/>
        </w:rPr>
        <w:t xml:space="preserve"> кафедри інформаційної діяльності та медіа-комунікацій,</w:t>
      </w:r>
    </w:p>
    <w:p w:rsidR="009B3B42" w:rsidRPr="00954996" w:rsidRDefault="009B3B42" w:rsidP="00954996">
      <w:pPr>
        <w:spacing w:line="360" w:lineRule="auto"/>
        <w:ind w:firstLine="0"/>
        <w:rPr>
          <w:sz w:val="28"/>
          <w:szCs w:val="28"/>
        </w:rPr>
      </w:pPr>
      <w:r w:rsidRPr="00954996">
        <w:rPr>
          <w:sz w:val="28"/>
          <w:szCs w:val="28"/>
        </w:rPr>
        <w:t>Інститут гуманітарних наук,</w:t>
      </w:r>
    </w:p>
    <w:p w:rsidR="00AB0840" w:rsidRPr="00954996" w:rsidRDefault="00AB0840" w:rsidP="00954996">
      <w:pPr>
        <w:spacing w:line="360" w:lineRule="auto"/>
        <w:ind w:firstLine="0"/>
        <w:rPr>
          <w:sz w:val="28"/>
          <w:szCs w:val="28"/>
        </w:rPr>
      </w:pPr>
      <w:r w:rsidRPr="00954996">
        <w:rPr>
          <w:sz w:val="28"/>
          <w:szCs w:val="28"/>
        </w:rPr>
        <w:t>Національний університет «Одеська політехніка»</w:t>
      </w:r>
    </w:p>
    <w:p w:rsidR="00AB0840" w:rsidRPr="00954996" w:rsidRDefault="00AB0840" w:rsidP="00954996">
      <w:pPr>
        <w:spacing w:line="360" w:lineRule="auto"/>
        <w:ind w:firstLine="0"/>
        <w:rPr>
          <w:sz w:val="28"/>
          <w:szCs w:val="28"/>
        </w:rPr>
      </w:pPr>
      <w:r w:rsidRPr="00954996">
        <w:rPr>
          <w:sz w:val="28"/>
          <w:szCs w:val="28"/>
        </w:rPr>
        <w:t>Одеса, Україна</w:t>
      </w:r>
    </w:p>
    <w:p w:rsidR="00AB0840" w:rsidRPr="00954996" w:rsidRDefault="00AB0840" w:rsidP="00954996">
      <w:pPr>
        <w:spacing w:line="360" w:lineRule="auto"/>
        <w:ind w:firstLine="0"/>
        <w:rPr>
          <w:sz w:val="28"/>
          <w:szCs w:val="28"/>
        </w:rPr>
      </w:pPr>
      <w:bookmarkStart w:id="1" w:name="_Hlk207404622"/>
      <w:r w:rsidRPr="00954996">
        <w:rPr>
          <w:sz w:val="28"/>
          <w:szCs w:val="28"/>
        </w:rPr>
        <w:t>e-</w:t>
      </w:r>
      <w:proofErr w:type="spellStart"/>
      <w:r w:rsidRPr="00954996">
        <w:rPr>
          <w:sz w:val="28"/>
          <w:szCs w:val="28"/>
        </w:rPr>
        <w:t>mail</w:t>
      </w:r>
      <w:proofErr w:type="spellEnd"/>
      <w:r w:rsidR="00F47774" w:rsidRPr="00954996">
        <w:rPr>
          <w:sz w:val="28"/>
          <w:szCs w:val="28"/>
        </w:rPr>
        <w:t>:</w:t>
      </w:r>
      <w:hyperlink r:id="rId5" w:history="1">
        <w:r w:rsidR="009966B1" w:rsidRPr="00954996">
          <w:rPr>
            <w:rStyle w:val="a3"/>
            <w:sz w:val="28"/>
            <w:szCs w:val="28"/>
          </w:rPr>
          <w:t>o.v.shevchenko1968@gmail.com</w:t>
        </w:r>
      </w:hyperlink>
    </w:p>
    <w:bookmarkEnd w:id="1"/>
    <w:p w:rsidR="009966B1" w:rsidRPr="00954996" w:rsidRDefault="009966B1" w:rsidP="00954996">
      <w:pPr>
        <w:spacing w:line="360" w:lineRule="auto"/>
        <w:ind w:firstLine="0"/>
        <w:rPr>
          <w:sz w:val="28"/>
          <w:szCs w:val="28"/>
        </w:rPr>
      </w:pPr>
    </w:p>
    <w:p w:rsidR="009966B1" w:rsidRPr="00954996" w:rsidRDefault="00954996" w:rsidP="00954996">
      <w:pPr>
        <w:spacing w:line="360" w:lineRule="auto"/>
        <w:ind w:firstLine="0"/>
        <w:contextualSpacing/>
        <w:jc w:val="center"/>
        <w:rPr>
          <w:b/>
          <w:bCs/>
          <w:sz w:val="28"/>
          <w:szCs w:val="28"/>
        </w:rPr>
      </w:pPr>
      <w:r w:rsidRPr="00954996">
        <w:rPr>
          <w:b/>
          <w:bCs/>
          <w:sz w:val="28"/>
          <w:szCs w:val="28"/>
        </w:rPr>
        <w:t>СТРАТЕГІЯ УДОСКОНАЛЕННЯ БІБЛІОТЕЧНОЇ СИСТЕМИ УКРАЇНИ ЗГІДНО З ПОЛІТИКОЮ ЦИФРОВОЇ ТРАНСФОРМАЦІЇ</w:t>
      </w:r>
    </w:p>
    <w:p w:rsidR="0018498F" w:rsidRPr="00954996" w:rsidRDefault="0018498F" w:rsidP="00954996">
      <w:pPr>
        <w:spacing w:line="360" w:lineRule="auto"/>
        <w:ind w:firstLine="0"/>
        <w:rPr>
          <w:sz w:val="28"/>
          <w:szCs w:val="28"/>
        </w:rPr>
      </w:pPr>
    </w:p>
    <w:p w:rsidR="00602D72" w:rsidRPr="00954996" w:rsidRDefault="00770B63" w:rsidP="00954996">
      <w:pPr>
        <w:spacing w:line="360" w:lineRule="auto"/>
        <w:ind w:firstLine="0"/>
        <w:rPr>
          <w:sz w:val="28"/>
          <w:szCs w:val="28"/>
        </w:rPr>
      </w:pPr>
      <w:r>
        <w:rPr>
          <w:sz w:val="28"/>
          <w:szCs w:val="28"/>
        </w:rPr>
        <w:t>П</w:t>
      </w:r>
      <w:r w:rsidR="00A23EBB" w:rsidRPr="00954996">
        <w:rPr>
          <w:sz w:val="28"/>
          <w:szCs w:val="28"/>
        </w:rPr>
        <w:t xml:space="preserve">одано теоретичну характеристику основних аспектів діяльності бібліотек України. Визначені сутність та роль бібліотек у концепції інформаційного суспільства, </w:t>
      </w:r>
      <w:r w:rsidR="001F13BB" w:rsidRPr="00954996">
        <w:rPr>
          <w:sz w:val="28"/>
          <w:szCs w:val="28"/>
        </w:rPr>
        <w:t>п</w:t>
      </w:r>
      <w:r w:rsidR="00A23EBB" w:rsidRPr="00954996">
        <w:rPr>
          <w:sz w:val="28"/>
          <w:szCs w:val="28"/>
        </w:rPr>
        <w:t xml:space="preserve">роаналізовано особливості цифрової трансформації бібліотечної сфери, а також охарактеризовано сучасний стан </w:t>
      </w:r>
      <w:proofErr w:type="spellStart"/>
      <w:r w:rsidR="00A23EBB" w:rsidRPr="00954996">
        <w:rPr>
          <w:sz w:val="28"/>
          <w:szCs w:val="28"/>
        </w:rPr>
        <w:t>цифровізації</w:t>
      </w:r>
      <w:proofErr w:type="spellEnd"/>
      <w:r w:rsidR="00A23EBB" w:rsidRPr="00954996">
        <w:rPr>
          <w:sz w:val="28"/>
          <w:szCs w:val="28"/>
        </w:rPr>
        <w:t xml:space="preserve"> книгозбірень. Обґрунтовано необхідність </w:t>
      </w:r>
      <w:r w:rsidR="00954996" w:rsidRPr="00954996">
        <w:rPr>
          <w:sz w:val="28"/>
          <w:szCs w:val="28"/>
        </w:rPr>
        <w:t>у</w:t>
      </w:r>
      <w:r w:rsidR="00A23EBB" w:rsidRPr="00954996">
        <w:rPr>
          <w:sz w:val="28"/>
          <w:szCs w:val="28"/>
        </w:rPr>
        <w:t xml:space="preserve">провадження новітніх інформаційних технологій та модернізації бібліотечної системи України. </w:t>
      </w:r>
      <w:r>
        <w:rPr>
          <w:sz w:val="28"/>
          <w:szCs w:val="28"/>
        </w:rPr>
        <w:t>Р</w:t>
      </w:r>
      <w:r w:rsidR="00A23EBB" w:rsidRPr="00954996">
        <w:rPr>
          <w:sz w:val="28"/>
          <w:szCs w:val="28"/>
        </w:rPr>
        <w:t xml:space="preserve">озроблено стратегію, особливості та напрями цифрової трансформації бібліотек України. </w:t>
      </w:r>
    </w:p>
    <w:p w:rsidR="00A23EBB" w:rsidRPr="00954996" w:rsidRDefault="00A23EBB" w:rsidP="00954996">
      <w:pPr>
        <w:spacing w:line="360" w:lineRule="auto"/>
        <w:ind w:firstLine="0"/>
        <w:rPr>
          <w:spacing w:val="-4"/>
          <w:sz w:val="28"/>
          <w:szCs w:val="28"/>
        </w:rPr>
      </w:pPr>
      <w:r w:rsidRPr="00954996">
        <w:rPr>
          <w:i/>
          <w:iCs/>
          <w:spacing w:val="-4"/>
          <w:sz w:val="28"/>
          <w:szCs w:val="28"/>
        </w:rPr>
        <w:t xml:space="preserve">Ключові слова: </w:t>
      </w:r>
      <w:r w:rsidRPr="00954996">
        <w:rPr>
          <w:spacing w:val="-4"/>
          <w:sz w:val="28"/>
          <w:szCs w:val="28"/>
        </w:rPr>
        <w:t xml:space="preserve">модель інформаційного образу, бібліотечна система України, інформатизація суспільства, </w:t>
      </w:r>
      <w:proofErr w:type="spellStart"/>
      <w:r w:rsidRPr="00954996">
        <w:rPr>
          <w:spacing w:val="-4"/>
          <w:sz w:val="28"/>
          <w:szCs w:val="28"/>
        </w:rPr>
        <w:t>цифровізація</w:t>
      </w:r>
      <w:proofErr w:type="spellEnd"/>
      <w:r w:rsidRPr="00954996">
        <w:rPr>
          <w:spacing w:val="-4"/>
          <w:sz w:val="28"/>
          <w:szCs w:val="28"/>
        </w:rPr>
        <w:t xml:space="preserve"> бібліотек, автоматизовані бібліотечно-інформаційні системи, мобільні технології.</w:t>
      </w:r>
    </w:p>
    <w:p w:rsidR="00954996" w:rsidRPr="00954996" w:rsidRDefault="00954996" w:rsidP="00954996">
      <w:pPr>
        <w:spacing w:line="360" w:lineRule="auto"/>
        <w:ind w:firstLine="0"/>
        <w:rPr>
          <w:spacing w:val="-4"/>
          <w:sz w:val="28"/>
          <w:szCs w:val="28"/>
        </w:rPr>
      </w:pPr>
    </w:p>
    <w:p w:rsidR="00BC1C02" w:rsidRPr="00954996" w:rsidRDefault="00602D72" w:rsidP="00954996">
      <w:pPr>
        <w:spacing w:line="360" w:lineRule="auto"/>
        <w:ind w:firstLine="709"/>
        <w:contextualSpacing/>
        <w:rPr>
          <w:sz w:val="28"/>
          <w:szCs w:val="28"/>
        </w:rPr>
      </w:pPr>
      <w:r w:rsidRPr="00954996">
        <w:rPr>
          <w:sz w:val="28"/>
          <w:szCs w:val="28"/>
        </w:rPr>
        <w:t xml:space="preserve">Інформатизація передбачає інформаційне «розширення» можливостей, і для забезпечення виконання даної мети використовують, </w:t>
      </w:r>
      <w:r w:rsidR="00954996" w:rsidRPr="00954996">
        <w:rPr>
          <w:sz w:val="28"/>
          <w:szCs w:val="28"/>
        </w:rPr>
        <w:t>насамперед</w:t>
      </w:r>
      <w:r w:rsidRPr="00954996">
        <w:rPr>
          <w:sz w:val="28"/>
          <w:szCs w:val="28"/>
        </w:rPr>
        <w:t xml:space="preserve">, не тільки семантичну частину даного питання, а й матеріально-технічну, тобто, обробка та подальша робота з інформацією за допомогою сучасних інформаційно-комп’ютерних технологій.Бібліотеки, які є одними з </w:t>
      </w:r>
      <w:proofErr w:type="spellStart"/>
      <w:r w:rsidRPr="00954996">
        <w:rPr>
          <w:sz w:val="28"/>
          <w:szCs w:val="28"/>
        </w:rPr>
        <w:t>наймасштабніших</w:t>
      </w:r>
      <w:proofErr w:type="spellEnd"/>
      <w:r w:rsidRPr="00954996">
        <w:rPr>
          <w:sz w:val="28"/>
          <w:szCs w:val="28"/>
        </w:rPr>
        <w:t xml:space="preserve"> інформаційних центрів сучасного суспільства</w:t>
      </w:r>
      <w:r w:rsidR="00BC1C02" w:rsidRPr="00954996">
        <w:rPr>
          <w:sz w:val="28"/>
          <w:szCs w:val="28"/>
        </w:rPr>
        <w:t xml:space="preserve">.Бібліотечна система України – це широкий простір для впровадження новітніх інформаційно-комп’ютерних та </w:t>
      </w:r>
      <w:r w:rsidR="00BC1C02" w:rsidRPr="00954996">
        <w:rPr>
          <w:sz w:val="28"/>
          <w:szCs w:val="28"/>
        </w:rPr>
        <w:lastRenderedPageBreak/>
        <w:t>комунікаційний технологій. Книгозбірні за своєю сутністю є інформаційними центрами, які знаходяться у перманентному стані готовності до оперативного втручання та модернізації як системи у цілому, так і її окремих елементів задля того, щоб відповідати тим запитам та потребам, які встановлює сучасне суспільство</w:t>
      </w:r>
      <w:r w:rsidR="00954996" w:rsidRPr="00954996">
        <w:rPr>
          <w:sz w:val="28"/>
          <w:szCs w:val="28"/>
        </w:rPr>
        <w:t>.</w:t>
      </w:r>
    </w:p>
    <w:p w:rsidR="00F11005" w:rsidRPr="00954996" w:rsidRDefault="00BC1C02" w:rsidP="00954996">
      <w:pPr>
        <w:spacing w:line="360" w:lineRule="auto"/>
        <w:ind w:firstLine="709"/>
        <w:contextualSpacing/>
        <w:rPr>
          <w:sz w:val="28"/>
          <w:szCs w:val="28"/>
        </w:rPr>
      </w:pPr>
      <w:r w:rsidRPr="00954996">
        <w:rPr>
          <w:sz w:val="28"/>
          <w:szCs w:val="28"/>
        </w:rPr>
        <w:t>Під час обґрунтування необхідності створення моделі функціонування сучасної цифрової бібліотеки ми визначили, що цифрова трансформація є не рекомендаці</w:t>
      </w:r>
      <w:r w:rsidR="00954996" w:rsidRPr="00954996">
        <w:rPr>
          <w:sz w:val="28"/>
          <w:szCs w:val="28"/>
        </w:rPr>
        <w:t>є</w:t>
      </w:r>
      <w:r w:rsidRPr="00954996">
        <w:rPr>
          <w:sz w:val="28"/>
          <w:szCs w:val="28"/>
        </w:rPr>
        <w:t>ю, а скоріш необхідни</w:t>
      </w:r>
      <w:r w:rsidR="00954996" w:rsidRPr="00954996">
        <w:rPr>
          <w:sz w:val="28"/>
          <w:szCs w:val="28"/>
        </w:rPr>
        <w:t xml:space="preserve">м </w:t>
      </w:r>
      <w:r w:rsidRPr="00954996">
        <w:rPr>
          <w:sz w:val="28"/>
          <w:szCs w:val="28"/>
        </w:rPr>
        <w:t>крок</w:t>
      </w:r>
      <w:r w:rsidR="00954996" w:rsidRPr="00954996">
        <w:rPr>
          <w:sz w:val="28"/>
          <w:szCs w:val="28"/>
        </w:rPr>
        <w:t>ом</w:t>
      </w:r>
      <w:r w:rsidRPr="00954996">
        <w:rPr>
          <w:sz w:val="28"/>
          <w:szCs w:val="28"/>
        </w:rPr>
        <w:t xml:space="preserve"> для того, щоб було збережено роль даного соціального інституту не лише в аспекті користувачів, а й можливої подальшої інтеграції та кооперації з бібліотечними системами інших країн, адже подолати розрив </w:t>
      </w:r>
      <w:r w:rsidR="00954996">
        <w:rPr>
          <w:sz w:val="28"/>
          <w:szCs w:val="28"/>
        </w:rPr>
        <w:t>у</w:t>
      </w:r>
      <w:r w:rsidRPr="00954996">
        <w:rPr>
          <w:sz w:val="28"/>
          <w:szCs w:val="28"/>
        </w:rPr>
        <w:t xml:space="preserve"> технологічному забезпеченні буде практично неможливо, якщо зберігати консервативний погляд на </w:t>
      </w:r>
      <w:r w:rsidR="0011589A">
        <w:rPr>
          <w:sz w:val="28"/>
          <w:szCs w:val="28"/>
        </w:rPr>
        <w:t>цю</w:t>
      </w:r>
      <w:r w:rsidRPr="00954996">
        <w:rPr>
          <w:sz w:val="28"/>
          <w:szCs w:val="28"/>
        </w:rPr>
        <w:t xml:space="preserve"> сферу</w:t>
      </w:r>
      <w:r w:rsidR="002E7A73" w:rsidRPr="00954996">
        <w:rPr>
          <w:sz w:val="28"/>
          <w:szCs w:val="28"/>
        </w:rPr>
        <w:t xml:space="preserve">. </w:t>
      </w:r>
      <w:r w:rsidR="00F11005" w:rsidRPr="00954996">
        <w:rPr>
          <w:sz w:val="28"/>
          <w:szCs w:val="28"/>
        </w:rPr>
        <w:t xml:space="preserve">Модель інноваційного розвитку бібліотечної системи України включає в себе декілька аспектів (рис. </w:t>
      </w:r>
      <w:r w:rsidR="00373F59" w:rsidRPr="00954996">
        <w:rPr>
          <w:sz w:val="28"/>
          <w:szCs w:val="28"/>
        </w:rPr>
        <w:t>1</w:t>
      </w:r>
      <w:r w:rsidR="00F11005" w:rsidRPr="00954996">
        <w:rPr>
          <w:sz w:val="28"/>
          <w:szCs w:val="28"/>
        </w:rPr>
        <w:t>).</w:t>
      </w:r>
    </w:p>
    <w:p w:rsidR="00F11005" w:rsidRPr="00954996" w:rsidRDefault="00F11005" w:rsidP="00954996">
      <w:pPr>
        <w:spacing w:line="360" w:lineRule="auto"/>
        <w:ind w:firstLine="709"/>
        <w:contextualSpacing/>
        <w:rPr>
          <w:sz w:val="28"/>
          <w:szCs w:val="28"/>
        </w:rPr>
      </w:pPr>
      <w:r w:rsidRPr="00954996">
        <w:rPr>
          <w:noProof/>
          <w:sz w:val="28"/>
          <w:szCs w:val="28"/>
          <w:lang w:eastAsia="uk-UA"/>
        </w:rPr>
        <w:drawing>
          <wp:inline distT="0" distB="0" distL="0" distR="0">
            <wp:extent cx="5181600" cy="1895475"/>
            <wp:effectExtent l="0" t="0" r="0" b="0"/>
            <wp:docPr id="3" name="Схема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F11005" w:rsidRPr="00954996" w:rsidRDefault="00F11005" w:rsidP="00954996">
      <w:pPr>
        <w:spacing w:line="360" w:lineRule="auto"/>
        <w:ind w:firstLine="709"/>
        <w:contextualSpacing/>
        <w:rPr>
          <w:sz w:val="28"/>
          <w:szCs w:val="28"/>
        </w:rPr>
      </w:pPr>
    </w:p>
    <w:p w:rsidR="00F11005" w:rsidRPr="00954996" w:rsidRDefault="00F11005" w:rsidP="00954996">
      <w:pPr>
        <w:spacing w:line="360" w:lineRule="auto"/>
        <w:ind w:firstLine="709"/>
        <w:contextualSpacing/>
        <w:jc w:val="center"/>
        <w:rPr>
          <w:sz w:val="28"/>
          <w:szCs w:val="28"/>
        </w:rPr>
      </w:pPr>
      <w:r w:rsidRPr="00954996">
        <w:rPr>
          <w:sz w:val="28"/>
          <w:szCs w:val="28"/>
        </w:rPr>
        <w:t>Рис. 1 Аспекти моделі інноваційного розвитку бібліотек України</w:t>
      </w:r>
    </w:p>
    <w:p w:rsidR="002E7A73" w:rsidRPr="00954996" w:rsidRDefault="002E7A73" w:rsidP="00954996">
      <w:pPr>
        <w:spacing w:line="360" w:lineRule="auto"/>
        <w:ind w:firstLine="709"/>
        <w:contextualSpacing/>
        <w:rPr>
          <w:sz w:val="28"/>
          <w:szCs w:val="28"/>
        </w:rPr>
      </w:pPr>
    </w:p>
    <w:p w:rsidR="0011589A" w:rsidRDefault="00F11005" w:rsidP="00954996">
      <w:pPr>
        <w:spacing w:line="360" w:lineRule="auto"/>
        <w:ind w:firstLine="709"/>
        <w:contextualSpacing/>
        <w:rPr>
          <w:sz w:val="28"/>
          <w:szCs w:val="28"/>
        </w:rPr>
      </w:pPr>
      <w:r w:rsidRPr="00954996">
        <w:rPr>
          <w:sz w:val="28"/>
          <w:szCs w:val="28"/>
        </w:rPr>
        <w:tab/>
        <w:t xml:space="preserve">Як зображено на рис. 1, модель </w:t>
      </w:r>
      <w:r w:rsidR="00770B63" w:rsidRPr="00770B63">
        <w:rPr>
          <w:sz w:val="28"/>
          <w:szCs w:val="28"/>
        </w:rPr>
        <w:t>інноваційного розвитку бібліотек України</w:t>
      </w:r>
      <w:r w:rsidRPr="00954996">
        <w:rPr>
          <w:sz w:val="28"/>
          <w:szCs w:val="28"/>
        </w:rPr>
        <w:t>включає п’ять основних напрямів, виділених нами з точки зору рекомендаційного покращення. Так, серед них:</w:t>
      </w:r>
    </w:p>
    <w:p w:rsidR="0011589A" w:rsidRPr="0011589A" w:rsidRDefault="00F11005" w:rsidP="0011589A">
      <w:pPr>
        <w:pStyle w:val="a4"/>
        <w:numPr>
          <w:ilvl w:val="0"/>
          <w:numId w:val="6"/>
        </w:numPr>
        <w:spacing w:line="360" w:lineRule="auto"/>
        <w:ind w:left="0" w:firstLine="709"/>
        <w:rPr>
          <w:sz w:val="28"/>
          <w:szCs w:val="28"/>
        </w:rPr>
      </w:pPr>
      <w:r w:rsidRPr="0011589A">
        <w:rPr>
          <w:i/>
          <w:iCs/>
          <w:sz w:val="28"/>
          <w:szCs w:val="28"/>
        </w:rPr>
        <w:t>оцифрування</w:t>
      </w:r>
      <w:r w:rsidRPr="0011589A">
        <w:rPr>
          <w:sz w:val="28"/>
          <w:szCs w:val="28"/>
        </w:rPr>
        <w:t xml:space="preserve"> як один із етапів утворення цифрових ресурсів бібліотеки, цифрової взаємодії бібліотечних структур України між собою;</w:t>
      </w:r>
    </w:p>
    <w:p w:rsidR="0011589A" w:rsidRPr="0011589A" w:rsidRDefault="00F11005" w:rsidP="0011589A">
      <w:pPr>
        <w:pStyle w:val="a4"/>
        <w:numPr>
          <w:ilvl w:val="0"/>
          <w:numId w:val="6"/>
        </w:numPr>
        <w:spacing w:line="360" w:lineRule="auto"/>
        <w:ind w:left="0" w:firstLine="709"/>
        <w:rPr>
          <w:sz w:val="28"/>
          <w:szCs w:val="28"/>
        </w:rPr>
      </w:pPr>
      <w:r w:rsidRPr="0011589A">
        <w:rPr>
          <w:i/>
          <w:iCs/>
          <w:sz w:val="28"/>
          <w:szCs w:val="28"/>
        </w:rPr>
        <w:lastRenderedPageBreak/>
        <w:t>застосування мобільних технологій</w:t>
      </w:r>
      <w:r w:rsidRPr="0011589A">
        <w:rPr>
          <w:sz w:val="28"/>
          <w:szCs w:val="28"/>
        </w:rPr>
        <w:t xml:space="preserve"> та впровадження створення мобільних додатків бібліотек з метою задоволення інформаційних потреб сучасних читачів та надання вільного доступу до колекцій бібліотеки;</w:t>
      </w:r>
    </w:p>
    <w:p w:rsidR="0011589A" w:rsidRPr="0011589A" w:rsidRDefault="00F11005" w:rsidP="0011589A">
      <w:pPr>
        <w:pStyle w:val="a4"/>
        <w:numPr>
          <w:ilvl w:val="0"/>
          <w:numId w:val="6"/>
        </w:numPr>
        <w:spacing w:line="360" w:lineRule="auto"/>
        <w:ind w:left="0" w:firstLine="709"/>
        <w:rPr>
          <w:sz w:val="28"/>
          <w:szCs w:val="28"/>
        </w:rPr>
      </w:pPr>
      <w:r w:rsidRPr="0011589A">
        <w:rPr>
          <w:i/>
          <w:iCs/>
          <w:sz w:val="28"/>
          <w:szCs w:val="28"/>
        </w:rPr>
        <w:t>цифрові виставки</w:t>
      </w:r>
      <w:r w:rsidRPr="0011589A">
        <w:rPr>
          <w:sz w:val="28"/>
          <w:szCs w:val="28"/>
        </w:rPr>
        <w:t xml:space="preserve"> – вдосконалення форматів віртуальних виставок та заходів за допомогою сучасного програмного забезпечення;</w:t>
      </w:r>
    </w:p>
    <w:p w:rsidR="0011589A" w:rsidRPr="0011589A" w:rsidRDefault="00F11005" w:rsidP="0011589A">
      <w:pPr>
        <w:pStyle w:val="a4"/>
        <w:numPr>
          <w:ilvl w:val="0"/>
          <w:numId w:val="6"/>
        </w:numPr>
        <w:spacing w:line="360" w:lineRule="auto"/>
        <w:ind w:left="0" w:firstLine="709"/>
        <w:rPr>
          <w:sz w:val="28"/>
          <w:szCs w:val="28"/>
        </w:rPr>
      </w:pPr>
      <w:r w:rsidRPr="0011589A">
        <w:rPr>
          <w:i/>
          <w:iCs/>
          <w:sz w:val="28"/>
          <w:szCs w:val="28"/>
        </w:rPr>
        <w:t>інтернет-інтеграція</w:t>
      </w:r>
      <w:r w:rsidRPr="0011589A">
        <w:rPr>
          <w:sz w:val="28"/>
          <w:szCs w:val="28"/>
        </w:rPr>
        <w:t xml:space="preserve"> – створення цифрового контенту бібліотеками та просування його у соціальних мережах та відеохостингах;</w:t>
      </w:r>
    </w:p>
    <w:p w:rsidR="0011589A" w:rsidRPr="0011589A" w:rsidRDefault="00F11005" w:rsidP="0011589A">
      <w:pPr>
        <w:pStyle w:val="a4"/>
        <w:numPr>
          <w:ilvl w:val="0"/>
          <w:numId w:val="6"/>
        </w:numPr>
        <w:spacing w:line="360" w:lineRule="auto"/>
        <w:ind w:left="0" w:firstLine="709"/>
        <w:rPr>
          <w:sz w:val="28"/>
          <w:szCs w:val="28"/>
        </w:rPr>
      </w:pPr>
      <w:r w:rsidRPr="0011589A">
        <w:rPr>
          <w:i/>
          <w:iCs/>
          <w:sz w:val="28"/>
          <w:szCs w:val="28"/>
        </w:rPr>
        <w:t>VR/AR</w:t>
      </w:r>
      <w:r w:rsidRPr="0011589A">
        <w:rPr>
          <w:sz w:val="28"/>
          <w:szCs w:val="28"/>
        </w:rPr>
        <w:t xml:space="preserve"> – утворення принципово нових форматів у користуванні книгою як інформаційним продуктом бібліотек за допомогою технологій віртуальної та доповненої реальності. </w:t>
      </w:r>
    </w:p>
    <w:p w:rsidR="00F11005" w:rsidRPr="00954996" w:rsidRDefault="00F11005" w:rsidP="00954996">
      <w:pPr>
        <w:spacing w:line="360" w:lineRule="auto"/>
        <w:ind w:firstLine="709"/>
        <w:contextualSpacing/>
        <w:rPr>
          <w:sz w:val="28"/>
          <w:szCs w:val="28"/>
        </w:rPr>
      </w:pPr>
      <w:r w:rsidRPr="00954996">
        <w:rPr>
          <w:sz w:val="28"/>
          <w:szCs w:val="28"/>
        </w:rPr>
        <w:t>Тобто,</w:t>
      </w:r>
      <w:r w:rsidR="0011589A">
        <w:rPr>
          <w:sz w:val="28"/>
          <w:szCs w:val="28"/>
        </w:rPr>
        <w:t xml:space="preserve"> запропонов</w:t>
      </w:r>
      <w:r w:rsidRPr="00954996">
        <w:rPr>
          <w:sz w:val="28"/>
          <w:szCs w:val="28"/>
        </w:rPr>
        <w:t xml:space="preserve">ана модель включає </w:t>
      </w:r>
      <w:r w:rsidR="0011589A">
        <w:rPr>
          <w:sz w:val="28"/>
          <w:szCs w:val="28"/>
        </w:rPr>
        <w:t>\</w:t>
      </w:r>
      <w:r w:rsidRPr="00954996">
        <w:rPr>
          <w:sz w:val="28"/>
          <w:szCs w:val="28"/>
        </w:rPr>
        <w:t xml:space="preserve"> як нововведення (наприклад технології VR та AR поки не мають широкого поширення), так і напрями вдосконалення вже існуючих елементів бібліотечної справи (наприклад оцифрування документів та виставкова діяльність). </w:t>
      </w:r>
    </w:p>
    <w:p w:rsidR="0011589A" w:rsidRDefault="00F11005" w:rsidP="00954996">
      <w:pPr>
        <w:spacing w:line="360" w:lineRule="auto"/>
        <w:ind w:firstLine="709"/>
        <w:contextualSpacing/>
        <w:rPr>
          <w:sz w:val="28"/>
          <w:szCs w:val="28"/>
        </w:rPr>
      </w:pPr>
      <w:r w:rsidRPr="00954996">
        <w:rPr>
          <w:sz w:val="28"/>
          <w:szCs w:val="28"/>
        </w:rPr>
        <w:t xml:space="preserve">Важливим аспектом у запровадженні інноваційної моделі розвитку бібліотечної системи України є послідовність та поступовість виконання всіх етапів від виникнення ідеї до її безпосереднього виконання, реалізації та оцінки ефективності. Реалізація передбачає ніщо інше, як </w:t>
      </w:r>
      <w:r w:rsidR="0011589A">
        <w:rPr>
          <w:sz w:val="28"/>
          <w:szCs w:val="28"/>
        </w:rPr>
        <w:t>у</w:t>
      </w:r>
      <w:r w:rsidRPr="00954996">
        <w:rPr>
          <w:sz w:val="28"/>
          <w:szCs w:val="28"/>
        </w:rPr>
        <w:t>ведення всіх утворених продуктів у дію, запровадження їх у систему діяльності бібліотек України. Таким чином, це:</w:t>
      </w:r>
    </w:p>
    <w:p w:rsidR="0011589A" w:rsidRPr="0011589A" w:rsidRDefault="00F11005" w:rsidP="0011589A">
      <w:pPr>
        <w:pStyle w:val="a4"/>
        <w:numPr>
          <w:ilvl w:val="0"/>
          <w:numId w:val="7"/>
        </w:numPr>
        <w:spacing w:line="360" w:lineRule="auto"/>
        <w:ind w:left="0" w:firstLine="709"/>
        <w:rPr>
          <w:sz w:val="28"/>
          <w:szCs w:val="28"/>
        </w:rPr>
      </w:pPr>
      <w:r w:rsidRPr="0011589A">
        <w:rPr>
          <w:sz w:val="28"/>
          <w:szCs w:val="28"/>
        </w:rPr>
        <w:t>вивід на ринок або ж завантаження мобільних додатків у спеціальні сервіси (</w:t>
      </w:r>
      <w:proofErr w:type="spellStart"/>
      <w:r w:rsidRPr="0011589A">
        <w:rPr>
          <w:sz w:val="28"/>
          <w:szCs w:val="28"/>
        </w:rPr>
        <w:t>GooglePlay</w:t>
      </w:r>
      <w:proofErr w:type="spellEnd"/>
      <w:r w:rsidRPr="0011589A">
        <w:rPr>
          <w:sz w:val="28"/>
          <w:szCs w:val="28"/>
        </w:rPr>
        <w:t xml:space="preserve">, </w:t>
      </w:r>
      <w:proofErr w:type="spellStart"/>
      <w:r w:rsidRPr="0011589A">
        <w:rPr>
          <w:sz w:val="28"/>
          <w:szCs w:val="28"/>
        </w:rPr>
        <w:t>AppStore</w:t>
      </w:r>
      <w:proofErr w:type="spellEnd"/>
      <w:r w:rsidRPr="0011589A">
        <w:rPr>
          <w:sz w:val="28"/>
          <w:szCs w:val="28"/>
        </w:rPr>
        <w:t xml:space="preserve"> та ін.);</w:t>
      </w:r>
    </w:p>
    <w:p w:rsidR="0011589A" w:rsidRPr="0011589A" w:rsidRDefault="00F11005" w:rsidP="0011589A">
      <w:pPr>
        <w:pStyle w:val="a4"/>
        <w:numPr>
          <w:ilvl w:val="0"/>
          <w:numId w:val="7"/>
        </w:numPr>
        <w:spacing w:line="360" w:lineRule="auto"/>
        <w:ind w:left="0" w:firstLine="709"/>
        <w:rPr>
          <w:sz w:val="28"/>
          <w:szCs w:val="28"/>
        </w:rPr>
      </w:pPr>
      <w:r w:rsidRPr="0011589A">
        <w:rPr>
          <w:sz w:val="28"/>
          <w:szCs w:val="28"/>
        </w:rPr>
        <w:t>створення та організація роботи цифрових колекцій документів, які були безпосередньо оцифровані або передані у користування на правах кооперації декількох структур між собою, їхня класифікація та утворення зручної пошукової системи для пошуку;</w:t>
      </w:r>
    </w:p>
    <w:p w:rsidR="0011589A" w:rsidRPr="0011589A" w:rsidRDefault="00F11005" w:rsidP="0011589A">
      <w:pPr>
        <w:pStyle w:val="a4"/>
        <w:numPr>
          <w:ilvl w:val="0"/>
          <w:numId w:val="7"/>
        </w:numPr>
        <w:spacing w:line="360" w:lineRule="auto"/>
        <w:ind w:left="0" w:firstLine="709"/>
        <w:rPr>
          <w:sz w:val="28"/>
          <w:szCs w:val="28"/>
        </w:rPr>
      </w:pPr>
      <w:r w:rsidRPr="0011589A">
        <w:rPr>
          <w:sz w:val="28"/>
          <w:szCs w:val="28"/>
        </w:rPr>
        <w:t>проведення відео-конференцій та стрімів з нагоди виставок або ж інших культурних заходів;</w:t>
      </w:r>
    </w:p>
    <w:p w:rsidR="0011589A" w:rsidRPr="0011589A" w:rsidRDefault="00F11005" w:rsidP="0011589A">
      <w:pPr>
        <w:pStyle w:val="a4"/>
        <w:numPr>
          <w:ilvl w:val="0"/>
          <w:numId w:val="7"/>
        </w:numPr>
        <w:spacing w:line="360" w:lineRule="auto"/>
        <w:ind w:left="0" w:firstLine="709"/>
        <w:rPr>
          <w:sz w:val="28"/>
          <w:szCs w:val="28"/>
        </w:rPr>
      </w:pPr>
      <w:r w:rsidRPr="0011589A">
        <w:rPr>
          <w:sz w:val="28"/>
          <w:szCs w:val="28"/>
        </w:rPr>
        <w:lastRenderedPageBreak/>
        <w:t>створення інформаційних продуктів у форматі фото, зображень, відео тощо для завантаження у блог, мобільний додаток або веб-сайт бібліотеки;</w:t>
      </w:r>
    </w:p>
    <w:p w:rsidR="00F11005" w:rsidRPr="0011589A" w:rsidRDefault="00F11005" w:rsidP="0011589A">
      <w:pPr>
        <w:pStyle w:val="a4"/>
        <w:numPr>
          <w:ilvl w:val="0"/>
          <w:numId w:val="7"/>
        </w:numPr>
        <w:spacing w:line="360" w:lineRule="auto"/>
        <w:ind w:left="0" w:firstLine="709"/>
        <w:rPr>
          <w:sz w:val="28"/>
          <w:szCs w:val="28"/>
        </w:rPr>
      </w:pPr>
      <w:r w:rsidRPr="0011589A">
        <w:rPr>
          <w:sz w:val="28"/>
          <w:szCs w:val="28"/>
        </w:rPr>
        <w:t>організація VR та AR-можливостей для взаємодії читачів з бібліотеками та книгами (створення доповненої реальності, при якій можна при наведенні на QR код отримати додаткову інформацію про видання, наприклад, або ж отримати віртуальну екскурсію бібліотекою у 360 градусів).</w:t>
      </w:r>
    </w:p>
    <w:p w:rsidR="00F11005" w:rsidRPr="00954996" w:rsidRDefault="00F11005" w:rsidP="00954996">
      <w:pPr>
        <w:spacing w:line="360" w:lineRule="auto"/>
        <w:ind w:firstLine="709"/>
        <w:contextualSpacing/>
        <w:rPr>
          <w:sz w:val="28"/>
          <w:szCs w:val="28"/>
        </w:rPr>
      </w:pPr>
      <w:r w:rsidRPr="00954996">
        <w:rPr>
          <w:sz w:val="28"/>
          <w:szCs w:val="28"/>
        </w:rPr>
        <w:t xml:space="preserve">Оцінка економічної ефективності інновацій – проведення збору та аналізу статистичних даних щодо витрат, </w:t>
      </w:r>
      <w:r w:rsidR="00770B63">
        <w:rPr>
          <w:sz w:val="28"/>
          <w:szCs w:val="28"/>
        </w:rPr>
        <w:t>котрі</w:t>
      </w:r>
      <w:r w:rsidRPr="00954996">
        <w:rPr>
          <w:sz w:val="28"/>
          <w:szCs w:val="28"/>
        </w:rPr>
        <w:t xml:space="preserve"> були вкладені у розробку та реалізацію інноваційної моделі. Ми припускаємо, що раціональним рішенням буде попереднє впровадження інновацій у центральних регіонах країни, а після певного випробувального терміну, із врахуванням певних доопрацювань, залучення нових джерел фінансування, перехід на новий рівень, тобто поширення інноваційної моделі в обласних, сільських та інших бібліотеках України.</w:t>
      </w:r>
    </w:p>
    <w:p w:rsidR="00770B63" w:rsidRDefault="006C182B" w:rsidP="00954996">
      <w:pPr>
        <w:spacing w:line="360" w:lineRule="auto"/>
        <w:ind w:firstLine="709"/>
        <w:contextualSpacing/>
        <w:rPr>
          <w:sz w:val="28"/>
          <w:szCs w:val="28"/>
        </w:rPr>
      </w:pPr>
      <w:r w:rsidRPr="00954996">
        <w:rPr>
          <w:sz w:val="28"/>
          <w:szCs w:val="28"/>
        </w:rPr>
        <w:t xml:space="preserve">У ході розробки напрямів модернізації бібліотечної системи України відповідно до вимог </w:t>
      </w:r>
      <w:proofErr w:type="spellStart"/>
      <w:r w:rsidRPr="00954996">
        <w:rPr>
          <w:sz w:val="28"/>
          <w:szCs w:val="28"/>
        </w:rPr>
        <w:t>цифровізації</w:t>
      </w:r>
      <w:r w:rsidR="00770B63">
        <w:rPr>
          <w:sz w:val="28"/>
          <w:szCs w:val="28"/>
        </w:rPr>
        <w:t>на</w:t>
      </w:r>
      <w:r w:rsidRPr="00954996">
        <w:rPr>
          <w:sz w:val="28"/>
          <w:szCs w:val="28"/>
        </w:rPr>
        <w:t>ми</w:t>
      </w:r>
      <w:proofErr w:type="spellEnd"/>
      <w:r w:rsidRPr="00954996">
        <w:rPr>
          <w:sz w:val="28"/>
          <w:szCs w:val="28"/>
        </w:rPr>
        <w:t xml:space="preserve"> виділ</w:t>
      </w:r>
      <w:r w:rsidR="00770B63">
        <w:rPr>
          <w:sz w:val="28"/>
          <w:szCs w:val="28"/>
        </w:rPr>
        <w:t>ено</w:t>
      </w:r>
      <w:r w:rsidRPr="00954996">
        <w:rPr>
          <w:sz w:val="28"/>
          <w:szCs w:val="28"/>
        </w:rPr>
        <w:t xml:space="preserve"> як найбільш пріоритетні: </w:t>
      </w:r>
    </w:p>
    <w:p w:rsidR="00770B63" w:rsidRPr="00770B63" w:rsidRDefault="00770B63" w:rsidP="00770B63">
      <w:pPr>
        <w:pStyle w:val="a4"/>
        <w:numPr>
          <w:ilvl w:val="0"/>
          <w:numId w:val="8"/>
        </w:numPr>
        <w:spacing w:line="360" w:lineRule="auto"/>
        <w:ind w:left="0" w:firstLine="709"/>
        <w:rPr>
          <w:sz w:val="28"/>
          <w:szCs w:val="28"/>
        </w:rPr>
      </w:pPr>
      <w:r w:rsidRPr="00770B63">
        <w:rPr>
          <w:sz w:val="28"/>
          <w:szCs w:val="28"/>
        </w:rPr>
        <w:t>у</w:t>
      </w:r>
      <w:r w:rsidR="006C182B" w:rsidRPr="00770B63">
        <w:rPr>
          <w:sz w:val="28"/>
          <w:szCs w:val="28"/>
        </w:rPr>
        <w:t xml:space="preserve">досконалення процесів оцифрування документів та створення цифрових фондів; </w:t>
      </w:r>
    </w:p>
    <w:p w:rsidR="00770B63" w:rsidRPr="00770B63" w:rsidRDefault="006C182B" w:rsidP="00770B63">
      <w:pPr>
        <w:pStyle w:val="a4"/>
        <w:numPr>
          <w:ilvl w:val="0"/>
          <w:numId w:val="8"/>
        </w:numPr>
        <w:spacing w:line="360" w:lineRule="auto"/>
        <w:ind w:left="0" w:firstLine="709"/>
        <w:rPr>
          <w:sz w:val="28"/>
          <w:szCs w:val="28"/>
        </w:rPr>
      </w:pPr>
      <w:r w:rsidRPr="00770B63">
        <w:rPr>
          <w:sz w:val="28"/>
          <w:szCs w:val="28"/>
        </w:rPr>
        <w:t xml:space="preserve">створення загально-бібліотечних мобільних додатків для забезпечення вільного доступу користувачів до бібліотечних фондів, продуктів та послуг; </w:t>
      </w:r>
    </w:p>
    <w:p w:rsidR="00770B63" w:rsidRPr="00770B63" w:rsidRDefault="006C182B" w:rsidP="00770B63">
      <w:pPr>
        <w:pStyle w:val="a4"/>
        <w:numPr>
          <w:ilvl w:val="0"/>
          <w:numId w:val="8"/>
        </w:numPr>
        <w:spacing w:line="360" w:lineRule="auto"/>
        <w:ind w:left="0" w:firstLine="709"/>
        <w:rPr>
          <w:sz w:val="28"/>
          <w:szCs w:val="28"/>
        </w:rPr>
      </w:pPr>
      <w:r w:rsidRPr="00770B63">
        <w:rPr>
          <w:sz w:val="28"/>
          <w:szCs w:val="28"/>
        </w:rPr>
        <w:t xml:space="preserve">реорганізація проведення виставкової діяльності та культурних заходів за допомогою інформаційних технологій; </w:t>
      </w:r>
    </w:p>
    <w:p w:rsidR="006C182B" w:rsidRPr="00770B63" w:rsidRDefault="006C182B" w:rsidP="00770B63">
      <w:pPr>
        <w:pStyle w:val="a4"/>
        <w:numPr>
          <w:ilvl w:val="0"/>
          <w:numId w:val="8"/>
        </w:numPr>
        <w:spacing w:line="360" w:lineRule="auto"/>
        <w:ind w:left="0" w:firstLine="709"/>
        <w:rPr>
          <w:sz w:val="28"/>
          <w:szCs w:val="28"/>
        </w:rPr>
      </w:pPr>
      <w:r w:rsidRPr="00770B63">
        <w:rPr>
          <w:sz w:val="28"/>
          <w:szCs w:val="28"/>
        </w:rPr>
        <w:t>використання VR та AR технологій.</w:t>
      </w:r>
    </w:p>
    <w:p w:rsidR="006C182B" w:rsidRPr="00954996" w:rsidRDefault="006C182B" w:rsidP="00954996">
      <w:pPr>
        <w:spacing w:line="360" w:lineRule="auto"/>
        <w:ind w:firstLine="709"/>
        <w:contextualSpacing/>
        <w:rPr>
          <w:sz w:val="28"/>
          <w:szCs w:val="28"/>
        </w:rPr>
      </w:pPr>
      <w:r w:rsidRPr="00954996">
        <w:rPr>
          <w:sz w:val="28"/>
          <w:szCs w:val="28"/>
        </w:rPr>
        <w:t xml:space="preserve">Механізм </w:t>
      </w:r>
      <w:r w:rsidR="00954996" w:rsidRPr="00954996">
        <w:rPr>
          <w:sz w:val="28"/>
          <w:szCs w:val="28"/>
        </w:rPr>
        <w:t>у</w:t>
      </w:r>
      <w:r w:rsidRPr="00954996">
        <w:rPr>
          <w:sz w:val="28"/>
          <w:szCs w:val="28"/>
        </w:rPr>
        <w:t>провадження інноваційних технологій у діяльність бібліотек України був побудований на основі алгоритму інноваційного процесу та включає такі етапи, як ініціація, маркетинг, випуск, реалізація, просування, оцінка та дифузія. Можемо констатувати, що бібліотечна система України має перспективи до подальшої модернізації та цифрової трансформації</w:t>
      </w:r>
      <w:r w:rsidR="002E7A73" w:rsidRPr="00954996">
        <w:rPr>
          <w:sz w:val="28"/>
          <w:szCs w:val="28"/>
        </w:rPr>
        <w:t>.</w:t>
      </w:r>
    </w:p>
    <w:p w:rsidR="006C182B" w:rsidRPr="00954996" w:rsidRDefault="006C182B" w:rsidP="00954996">
      <w:pPr>
        <w:spacing w:line="360" w:lineRule="auto"/>
        <w:ind w:firstLine="709"/>
        <w:contextualSpacing/>
        <w:rPr>
          <w:sz w:val="28"/>
          <w:szCs w:val="28"/>
        </w:rPr>
      </w:pPr>
    </w:p>
    <w:p w:rsidR="00602D72" w:rsidRPr="00954996" w:rsidRDefault="0063286F" w:rsidP="00954996">
      <w:pPr>
        <w:spacing w:line="360" w:lineRule="auto"/>
        <w:ind w:firstLine="0"/>
        <w:rPr>
          <w:b/>
          <w:bCs/>
          <w:sz w:val="28"/>
          <w:szCs w:val="28"/>
        </w:rPr>
      </w:pPr>
      <w:proofErr w:type="spellStart"/>
      <w:r w:rsidRPr="00954996">
        <w:rPr>
          <w:b/>
          <w:bCs/>
          <w:sz w:val="28"/>
          <w:szCs w:val="28"/>
        </w:rPr>
        <w:t>Olena</w:t>
      </w:r>
      <w:proofErr w:type="spellEnd"/>
      <w:r w:rsidR="00134992">
        <w:rPr>
          <w:b/>
          <w:bCs/>
          <w:sz w:val="28"/>
          <w:szCs w:val="28"/>
          <w:lang w:val="en-US"/>
        </w:rPr>
        <w:t xml:space="preserve"> </w:t>
      </w:r>
      <w:proofErr w:type="spellStart"/>
      <w:r w:rsidR="00F47774" w:rsidRPr="00954996">
        <w:rPr>
          <w:b/>
          <w:bCs/>
          <w:sz w:val="28"/>
          <w:szCs w:val="28"/>
        </w:rPr>
        <w:t>Shevchenko</w:t>
      </w:r>
      <w:proofErr w:type="spellEnd"/>
      <w:r w:rsidR="00F47774" w:rsidRPr="00954996">
        <w:rPr>
          <w:b/>
          <w:bCs/>
          <w:sz w:val="28"/>
          <w:szCs w:val="28"/>
        </w:rPr>
        <w:t>,</w:t>
      </w:r>
    </w:p>
    <w:p w:rsidR="0063286F" w:rsidRPr="00954996" w:rsidRDefault="0063286F" w:rsidP="00954996">
      <w:pPr>
        <w:spacing w:line="360" w:lineRule="auto"/>
        <w:ind w:firstLine="0"/>
        <w:rPr>
          <w:sz w:val="28"/>
          <w:szCs w:val="28"/>
        </w:rPr>
      </w:pPr>
      <w:r w:rsidRPr="00954996">
        <w:rPr>
          <w:sz w:val="28"/>
          <w:szCs w:val="28"/>
        </w:rPr>
        <w:t>ORCID https://orcid.org/0000-0003-2313-5939,</w:t>
      </w:r>
    </w:p>
    <w:p w:rsidR="007849B9" w:rsidRPr="00954996" w:rsidRDefault="007849B9" w:rsidP="00954996">
      <w:pPr>
        <w:spacing w:line="360" w:lineRule="auto"/>
        <w:ind w:firstLine="0"/>
        <w:rPr>
          <w:sz w:val="28"/>
          <w:szCs w:val="28"/>
        </w:rPr>
      </w:pPr>
      <w:proofErr w:type="spellStart"/>
      <w:r w:rsidRPr="00954996">
        <w:rPr>
          <w:sz w:val="28"/>
          <w:szCs w:val="28"/>
        </w:rPr>
        <w:t>Doctor</w:t>
      </w:r>
      <w:proofErr w:type="spellEnd"/>
      <w:r w:rsidR="00134992">
        <w:rPr>
          <w:sz w:val="28"/>
          <w:szCs w:val="28"/>
          <w:lang w:val="en-US"/>
        </w:rPr>
        <w:t xml:space="preserve"> </w:t>
      </w:r>
      <w:proofErr w:type="spellStart"/>
      <w:r w:rsidRPr="00954996">
        <w:rPr>
          <w:sz w:val="28"/>
          <w:szCs w:val="28"/>
        </w:rPr>
        <w:t>of</w:t>
      </w:r>
      <w:proofErr w:type="spellEnd"/>
      <w:r w:rsidR="00134992">
        <w:rPr>
          <w:sz w:val="28"/>
          <w:szCs w:val="28"/>
          <w:lang w:val="en-US"/>
        </w:rPr>
        <w:t xml:space="preserve"> </w:t>
      </w:r>
      <w:proofErr w:type="spellStart"/>
      <w:r w:rsidRPr="00954996">
        <w:rPr>
          <w:sz w:val="28"/>
          <w:szCs w:val="28"/>
        </w:rPr>
        <w:t>Science</w:t>
      </w:r>
      <w:proofErr w:type="spellEnd"/>
      <w:r w:rsidR="00134992">
        <w:rPr>
          <w:sz w:val="28"/>
          <w:szCs w:val="28"/>
          <w:lang w:val="en-US"/>
        </w:rPr>
        <w:t xml:space="preserve"> </w:t>
      </w:r>
      <w:proofErr w:type="spellStart"/>
      <w:r w:rsidRPr="00954996">
        <w:rPr>
          <w:sz w:val="28"/>
          <w:szCs w:val="28"/>
        </w:rPr>
        <w:t>in</w:t>
      </w:r>
      <w:proofErr w:type="spellEnd"/>
      <w:r w:rsidR="00134992">
        <w:rPr>
          <w:sz w:val="28"/>
          <w:szCs w:val="28"/>
          <w:lang w:val="en-US"/>
        </w:rPr>
        <w:t xml:space="preserve"> </w:t>
      </w:r>
      <w:proofErr w:type="spellStart"/>
      <w:r w:rsidRPr="00954996">
        <w:rPr>
          <w:sz w:val="28"/>
          <w:szCs w:val="28"/>
        </w:rPr>
        <w:t>Social</w:t>
      </w:r>
      <w:proofErr w:type="spellEnd"/>
      <w:r w:rsidR="00134992">
        <w:rPr>
          <w:sz w:val="28"/>
          <w:szCs w:val="28"/>
          <w:lang w:val="en-US"/>
        </w:rPr>
        <w:t xml:space="preserve"> </w:t>
      </w:r>
      <w:proofErr w:type="spellStart"/>
      <w:r w:rsidRPr="00954996">
        <w:rPr>
          <w:sz w:val="28"/>
          <w:szCs w:val="28"/>
        </w:rPr>
        <w:t>Communications</w:t>
      </w:r>
      <w:proofErr w:type="spellEnd"/>
      <w:r w:rsidRPr="00954996">
        <w:rPr>
          <w:sz w:val="28"/>
          <w:szCs w:val="28"/>
        </w:rPr>
        <w:t xml:space="preserve">, </w:t>
      </w:r>
      <w:proofErr w:type="spellStart"/>
      <w:r w:rsidRPr="00954996">
        <w:rPr>
          <w:sz w:val="28"/>
          <w:szCs w:val="28"/>
        </w:rPr>
        <w:t>Professor</w:t>
      </w:r>
      <w:proofErr w:type="spellEnd"/>
      <w:r w:rsidRPr="00954996">
        <w:rPr>
          <w:sz w:val="28"/>
          <w:szCs w:val="28"/>
        </w:rPr>
        <w:t>,</w:t>
      </w:r>
    </w:p>
    <w:p w:rsidR="007849B9" w:rsidRPr="00954996" w:rsidRDefault="007849B9" w:rsidP="00954996">
      <w:pPr>
        <w:spacing w:line="360" w:lineRule="auto"/>
        <w:ind w:firstLine="0"/>
        <w:rPr>
          <w:sz w:val="28"/>
          <w:szCs w:val="28"/>
        </w:rPr>
      </w:pPr>
      <w:proofErr w:type="spellStart"/>
      <w:r w:rsidRPr="00954996">
        <w:rPr>
          <w:sz w:val="28"/>
          <w:szCs w:val="28"/>
        </w:rPr>
        <w:t>Professor</w:t>
      </w:r>
      <w:proofErr w:type="spellEnd"/>
      <w:r w:rsidR="00134992">
        <w:rPr>
          <w:sz w:val="28"/>
          <w:szCs w:val="28"/>
          <w:lang w:val="en-US"/>
        </w:rPr>
        <w:t xml:space="preserve"> </w:t>
      </w:r>
      <w:proofErr w:type="spellStart"/>
      <w:r w:rsidRPr="00954996">
        <w:rPr>
          <w:sz w:val="28"/>
          <w:szCs w:val="28"/>
        </w:rPr>
        <w:t>of</w:t>
      </w:r>
      <w:proofErr w:type="spellEnd"/>
      <w:r w:rsidR="00134992">
        <w:rPr>
          <w:sz w:val="28"/>
          <w:szCs w:val="28"/>
          <w:lang w:val="en-US"/>
        </w:rPr>
        <w:t xml:space="preserve"> </w:t>
      </w:r>
      <w:proofErr w:type="spellStart"/>
      <w:r w:rsidRPr="00954996">
        <w:rPr>
          <w:sz w:val="28"/>
          <w:szCs w:val="28"/>
        </w:rPr>
        <w:t>the</w:t>
      </w:r>
      <w:proofErr w:type="spellEnd"/>
      <w:r w:rsidR="00134992">
        <w:rPr>
          <w:sz w:val="28"/>
          <w:szCs w:val="28"/>
          <w:lang w:val="en-US"/>
        </w:rPr>
        <w:t xml:space="preserve"> </w:t>
      </w:r>
      <w:proofErr w:type="spellStart"/>
      <w:r w:rsidRPr="00954996">
        <w:rPr>
          <w:sz w:val="28"/>
          <w:szCs w:val="28"/>
        </w:rPr>
        <w:t>Department</w:t>
      </w:r>
      <w:proofErr w:type="spellEnd"/>
      <w:r w:rsidR="00134992">
        <w:rPr>
          <w:sz w:val="28"/>
          <w:szCs w:val="28"/>
          <w:lang w:val="en-US"/>
        </w:rPr>
        <w:t xml:space="preserve"> </w:t>
      </w:r>
      <w:proofErr w:type="spellStart"/>
      <w:r w:rsidRPr="00954996">
        <w:rPr>
          <w:sz w:val="28"/>
          <w:szCs w:val="28"/>
        </w:rPr>
        <w:t>of</w:t>
      </w:r>
      <w:proofErr w:type="spellEnd"/>
      <w:r w:rsidR="00134992">
        <w:rPr>
          <w:sz w:val="28"/>
          <w:szCs w:val="28"/>
          <w:lang w:val="en-US"/>
        </w:rPr>
        <w:t xml:space="preserve"> </w:t>
      </w:r>
      <w:proofErr w:type="spellStart"/>
      <w:r w:rsidRPr="00954996">
        <w:rPr>
          <w:sz w:val="28"/>
          <w:szCs w:val="28"/>
        </w:rPr>
        <w:t>Information</w:t>
      </w:r>
      <w:proofErr w:type="spellEnd"/>
      <w:r w:rsidR="00134992">
        <w:rPr>
          <w:sz w:val="28"/>
          <w:szCs w:val="28"/>
          <w:lang w:val="en-US"/>
        </w:rPr>
        <w:t xml:space="preserve"> </w:t>
      </w:r>
      <w:proofErr w:type="spellStart"/>
      <w:r w:rsidRPr="00954996">
        <w:rPr>
          <w:sz w:val="28"/>
          <w:szCs w:val="28"/>
        </w:rPr>
        <w:t>Activities</w:t>
      </w:r>
      <w:proofErr w:type="spellEnd"/>
      <w:r w:rsidR="00134992">
        <w:rPr>
          <w:sz w:val="28"/>
          <w:szCs w:val="28"/>
          <w:lang w:val="en-US"/>
        </w:rPr>
        <w:t xml:space="preserve"> </w:t>
      </w:r>
      <w:proofErr w:type="spellStart"/>
      <w:r w:rsidRPr="00954996">
        <w:rPr>
          <w:sz w:val="28"/>
          <w:szCs w:val="28"/>
        </w:rPr>
        <w:t>and</w:t>
      </w:r>
      <w:proofErr w:type="spellEnd"/>
      <w:r w:rsidR="00134992">
        <w:rPr>
          <w:sz w:val="28"/>
          <w:szCs w:val="28"/>
          <w:lang w:val="en-US"/>
        </w:rPr>
        <w:t xml:space="preserve"> </w:t>
      </w:r>
      <w:proofErr w:type="spellStart"/>
      <w:r w:rsidRPr="00954996">
        <w:rPr>
          <w:sz w:val="28"/>
          <w:szCs w:val="28"/>
        </w:rPr>
        <w:t>Media</w:t>
      </w:r>
      <w:proofErr w:type="spellEnd"/>
      <w:r w:rsidR="00134992">
        <w:rPr>
          <w:sz w:val="28"/>
          <w:szCs w:val="28"/>
          <w:lang w:val="en-US"/>
        </w:rPr>
        <w:t xml:space="preserve"> </w:t>
      </w:r>
      <w:proofErr w:type="spellStart"/>
      <w:r w:rsidRPr="00954996">
        <w:rPr>
          <w:sz w:val="28"/>
          <w:szCs w:val="28"/>
        </w:rPr>
        <w:t>Communications</w:t>
      </w:r>
      <w:proofErr w:type="spellEnd"/>
      <w:r w:rsidRPr="00954996">
        <w:rPr>
          <w:sz w:val="28"/>
          <w:szCs w:val="28"/>
        </w:rPr>
        <w:t>,</w:t>
      </w:r>
    </w:p>
    <w:p w:rsidR="00F47774" w:rsidRPr="00954996" w:rsidRDefault="00F47774" w:rsidP="00954996">
      <w:pPr>
        <w:spacing w:line="360" w:lineRule="auto"/>
        <w:ind w:firstLine="0"/>
        <w:rPr>
          <w:sz w:val="28"/>
          <w:szCs w:val="28"/>
        </w:rPr>
      </w:pPr>
      <w:proofErr w:type="spellStart"/>
      <w:r w:rsidRPr="00954996">
        <w:rPr>
          <w:sz w:val="28"/>
          <w:szCs w:val="28"/>
        </w:rPr>
        <w:t>Institute</w:t>
      </w:r>
      <w:proofErr w:type="spellEnd"/>
      <w:r w:rsidR="00134992">
        <w:rPr>
          <w:sz w:val="28"/>
          <w:szCs w:val="28"/>
          <w:lang w:val="en-US"/>
        </w:rPr>
        <w:t xml:space="preserve"> </w:t>
      </w:r>
      <w:proofErr w:type="spellStart"/>
      <w:r w:rsidRPr="00954996">
        <w:rPr>
          <w:sz w:val="28"/>
          <w:szCs w:val="28"/>
        </w:rPr>
        <w:t>of</w:t>
      </w:r>
      <w:proofErr w:type="spellEnd"/>
      <w:r w:rsidR="00134992">
        <w:rPr>
          <w:sz w:val="28"/>
          <w:szCs w:val="28"/>
          <w:lang w:val="en-US"/>
        </w:rPr>
        <w:t xml:space="preserve"> </w:t>
      </w:r>
      <w:proofErr w:type="spellStart"/>
      <w:r w:rsidRPr="00954996">
        <w:rPr>
          <w:sz w:val="28"/>
          <w:szCs w:val="28"/>
        </w:rPr>
        <w:t>Humanities</w:t>
      </w:r>
      <w:proofErr w:type="spellEnd"/>
      <w:r w:rsidRPr="00954996">
        <w:rPr>
          <w:sz w:val="28"/>
          <w:szCs w:val="28"/>
        </w:rPr>
        <w:t>,</w:t>
      </w:r>
    </w:p>
    <w:p w:rsidR="007849B9" w:rsidRPr="00954996" w:rsidRDefault="007849B9" w:rsidP="00954996">
      <w:pPr>
        <w:spacing w:line="360" w:lineRule="auto"/>
        <w:ind w:firstLine="0"/>
        <w:rPr>
          <w:sz w:val="28"/>
          <w:szCs w:val="28"/>
        </w:rPr>
      </w:pPr>
      <w:proofErr w:type="spellStart"/>
      <w:r w:rsidRPr="00954996">
        <w:rPr>
          <w:sz w:val="28"/>
          <w:szCs w:val="28"/>
        </w:rPr>
        <w:t>National</w:t>
      </w:r>
      <w:proofErr w:type="spellEnd"/>
      <w:r w:rsidR="00134992">
        <w:rPr>
          <w:sz w:val="28"/>
          <w:szCs w:val="28"/>
          <w:lang w:val="en-US"/>
        </w:rPr>
        <w:t xml:space="preserve"> </w:t>
      </w:r>
      <w:proofErr w:type="spellStart"/>
      <w:r w:rsidRPr="00954996">
        <w:rPr>
          <w:sz w:val="28"/>
          <w:szCs w:val="28"/>
        </w:rPr>
        <w:t>University</w:t>
      </w:r>
      <w:proofErr w:type="spellEnd"/>
      <w:r w:rsidRPr="00954996">
        <w:rPr>
          <w:sz w:val="28"/>
          <w:szCs w:val="28"/>
        </w:rPr>
        <w:t xml:space="preserve"> "</w:t>
      </w:r>
      <w:proofErr w:type="spellStart"/>
      <w:r w:rsidRPr="00954996">
        <w:rPr>
          <w:sz w:val="28"/>
          <w:szCs w:val="28"/>
        </w:rPr>
        <w:t>Odesa</w:t>
      </w:r>
      <w:proofErr w:type="spellEnd"/>
      <w:r w:rsidR="00134992">
        <w:rPr>
          <w:sz w:val="28"/>
          <w:szCs w:val="28"/>
          <w:lang w:val="en-US"/>
        </w:rPr>
        <w:t xml:space="preserve"> </w:t>
      </w:r>
      <w:proofErr w:type="spellStart"/>
      <w:r w:rsidRPr="00954996">
        <w:rPr>
          <w:sz w:val="28"/>
          <w:szCs w:val="28"/>
        </w:rPr>
        <w:t>Polytechnic</w:t>
      </w:r>
      <w:proofErr w:type="spellEnd"/>
      <w:r w:rsidRPr="00954996">
        <w:rPr>
          <w:sz w:val="28"/>
          <w:szCs w:val="28"/>
        </w:rPr>
        <w:t>"</w:t>
      </w:r>
    </w:p>
    <w:p w:rsidR="007849B9" w:rsidRPr="00954996" w:rsidRDefault="007849B9" w:rsidP="00954996">
      <w:pPr>
        <w:spacing w:line="360" w:lineRule="auto"/>
        <w:ind w:firstLine="0"/>
        <w:rPr>
          <w:sz w:val="28"/>
          <w:szCs w:val="28"/>
        </w:rPr>
      </w:pPr>
      <w:proofErr w:type="spellStart"/>
      <w:r w:rsidRPr="00954996">
        <w:rPr>
          <w:sz w:val="28"/>
          <w:szCs w:val="28"/>
        </w:rPr>
        <w:t>Odessa</w:t>
      </w:r>
      <w:proofErr w:type="spellEnd"/>
      <w:r w:rsidRPr="00954996">
        <w:rPr>
          <w:sz w:val="28"/>
          <w:szCs w:val="28"/>
        </w:rPr>
        <w:t xml:space="preserve">, </w:t>
      </w:r>
      <w:proofErr w:type="spellStart"/>
      <w:r w:rsidRPr="00954996">
        <w:rPr>
          <w:sz w:val="28"/>
          <w:szCs w:val="28"/>
        </w:rPr>
        <w:t>Ukraine</w:t>
      </w:r>
      <w:proofErr w:type="spellEnd"/>
    </w:p>
    <w:p w:rsidR="0063286F" w:rsidRPr="00954996" w:rsidRDefault="0063286F" w:rsidP="00954996">
      <w:pPr>
        <w:spacing w:line="360" w:lineRule="auto"/>
        <w:ind w:firstLine="0"/>
        <w:rPr>
          <w:sz w:val="28"/>
          <w:szCs w:val="28"/>
        </w:rPr>
      </w:pPr>
      <w:r w:rsidRPr="00954996">
        <w:rPr>
          <w:sz w:val="28"/>
          <w:szCs w:val="28"/>
        </w:rPr>
        <w:t>e-</w:t>
      </w:r>
      <w:proofErr w:type="spellStart"/>
      <w:r w:rsidRPr="00954996">
        <w:rPr>
          <w:sz w:val="28"/>
          <w:szCs w:val="28"/>
        </w:rPr>
        <w:t>mail</w:t>
      </w:r>
      <w:proofErr w:type="spellEnd"/>
      <w:r w:rsidR="00F47774" w:rsidRPr="00954996">
        <w:rPr>
          <w:sz w:val="28"/>
          <w:szCs w:val="28"/>
        </w:rPr>
        <w:t>:</w:t>
      </w:r>
      <w:hyperlink r:id="rId10" w:history="1">
        <w:r w:rsidRPr="00954996">
          <w:rPr>
            <w:rStyle w:val="a3"/>
            <w:sz w:val="28"/>
            <w:szCs w:val="28"/>
          </w:rPr>
          <w:t>o.v.shevchenko1968@gmail.com</w:t>
        </w:r>
      </w:hyperlink>
    </w:p>
    <w:p w:rsidR="00602D72" w:rsidRPr="00954996" w:rsidRDefault="00770B63" w:rsidP="00954996">
      <w:pPr>
        <w:spacing w:line="360" w:lineRule="auto"/>
        <w:ind w:firstLine="0"/>
        <w:contextualSpacing/>
        <w:jc w:val="center"/>
        <w:rPr>
          <w:b/>
          <w:bCs/>
          <w:sz w:val="28"/>
          <w:szCs w:val="28"/>
        </w:rPr>
      </w:pPr>
      <w:r w:rsidRPr="00954996">
        <w:rPr>
          <w:b/>
          <w:bCs/>
          <w:sz w:val="28"/>
          <w:szCs w:val="28"/>
        </w:rPr>
        <w:t>STRATEGY FOR IMPROVING THE LIBRARY SYSTEM OF UKRAINE IN</w:t>
      </w:r>
      <w:r>
        <w:rPr>
          <w:b/>
          <w:bCs/>
          <w:sz w:val="28"/>
          <w:szCs w:val="28"/>
        </w:rPr>
        <w:t> </w:t>
      </w:r>
      <w:r w:rsidRPr="00954996">
        <w:rPr>
          <w:b/>
          <w:bCs/>
          <w:sz w:val="28"/>
          <w:szCs w:val="28"/>
        </w:rPr>
        <w:t xml:space="preserve">ACCORDANCE WITH THE DIGITAL TRANSFORMATION POLICY </w:t>
      </w:r>
    </w:p>
    <w:p w:rsidR="00342775" w:rsidRPr="00124563" w:rsidRDefault="00342775" w:rsidP="00954996">
      <w:pPr>
        <w:spacing w:line="360" w:lineRule="auto"/>
        <w:ind w:firstLine="0"/>
        <w:rPr>
          <w:sz w:val="28"/>
          <w:szCs w:val="28"/>
          <w:lang w:val="en-US"/>
        </w:rPr>
      </w:pPr>
      <w:r w:rsidRPr="00124563">
        <w:rPr>
          <w:sz w:val="28"/>
          <w:szCs w:val="28"/>
          <w:lang w:val="en-US"/>
        </w:rPr>
        <w:t>The</w:t>
      </w:r>
      <w:r w:rsidR="00124563" w:rsidRPr="00124563">
        <w:rPr>
          <w:sz w:val="28"/>
          <w:szCs w:val="28"/>
          <w:lang w:val="en-US"/>
        </w:rPr>
        <w:t xml:space="preserve"> </w:t>
      </w:r>
      <w:r w:rsidRPr="00124563">
        <w:rPr>
          <w:sz w:val="28"/>
          <w:szCs w:val="28"/>
          <w:lang w:val="en-US"/>
        </w:rPr>
        <w:t>study</w:t>
      </w:r>
      <w:r w:rsidR="00124563" w:rsidRPr="00124563">
        <w:rPr>
          <w:sz w:val="28"/>
          <w:szCs w:val="28"/>
          <w:lang w:val="en-US"/>
        </w:rPr>
        <w:t xml:space="preserve"> </w:t>
      </w:r>
      <w:r w:rsidRPr="00124563">
        <w:rPr>
          <w:sz w:val="28"/>
          <w:szCs w:val="28"/>
          <w:lang w:val="en-US"/>
        </w:rPr>
        <w:t xml:space="preserve">provides </w:t>
      </w:r>
      <w:proofErr w:type="gramStart"/>
      <w:r w:rsidRPr="00124563">
        <w:rPr>
          <w:sz w:val="28"/>
          <w:szCs w:val="28"/>
          <w:lang w:val="en-US"/>
        </w:rPr>
        <w:t xml:space="preserve">a </w:t>
      </w:r>
      <w:proofErr w:type="spellStart"/>
      <w:r w:rsidRPr="00124563">
        <w:rPr>
          <w:sz w:val="28"/>
          <w:szCs w:val="28"/>
          <w:lang w:val="en-US"/>
        </w:rPr>
        <w:t>the</w:t>
      </w:r>
      <w:proofErr w:type="spellEnd"/>
      <w:proofErr w:type="gramEnd"/>
      <w:r w:rsidR="00124563" w:rsidRPr="00124563">
        <w:rPr>
          <w:sz w:val="28"/>
          <w:szCs w:val="28"/>
          <w:lang w:val="en-US"/>
        </w:rPr>
        <w:t xml:space="preserve"> </w:t>
      </w:r>
      <w:r w:rsidRPr="00124563">
        <w:rPr>
          <w:sz w:val="28"/>
          <w:szCs w:val="28"/>
          <w:lang w:val="en-US"/>
        </w:rPr>
        <w:t>or</w:t>
      </w:r>
      <w:r w:rsidR="00124563" w:rsidRPr="00124563">
        <w:rPr>
          <w:sz w:val="28"/>
          <w:szCs w:val="28"/>
          <w:lang w:val="en-US"/>
        </w:rPr>
        <w:t xml:space="preserve"> ethical </w:t>
      </w:r>
      <w:r w:rsidRPr="00124563">
        <w:rPr>
          <w:sz w:val="28"/>
          <w:szCs w:val="28"/>
          <w:lang w:val="en-US"/>
        </w:rPr>
        <w:t>description</w:t>
      </w:r>
      <w:r w:rsidR="00124563" w:rsidRPr="00124563">
        <w:rPr>
          <w:sz w:val="28"/>
          <w:szCs w:val="28"/>
          <w:lang w:val="en-US"/>
        </w:rPr>
        <w:t xml:space="preserve"> </w:t>
      </w:r>
      <w:r w:rsidRPr="00124563">
        <w:rPr>
          <w:sz w:val="28"/>
          <w:szCs w:val="28"/>
          <w:lang w:val="en-US"/>
        </w:rPr>
        <w:t>of</w:t>
      </w:r>
      <w:r w:rsidR="00124563" w:rsidRPr="00124563">
        <w:rPr>
          <w:sz w:val="28"/>
          <w:szCs w:val="28"/>
          <w:lang w:val="en-US"/>
        </w:rPr>
        <w:t xml:space="preserve"> </w:t>
      </w:r>
      <w:r w:rsidRPr="00124563">
        <w:rPr>
          <w:sz w:val="28"/>
          <w:szCs w:val="28"/>
          <w:lang w:val="en-US"/>
        </w:rPr>
        <w:t>the</w:t>
      </w:r>
      <w:r w:rsidR="00124563" w:rsidRPr="00124563">
        <w:rPr>
          <w:sz w:val="28"/>
          <w:szCs w:val="28"/>
          <w:lang w:val="en-US"/>
        </w:rPr>
        <w:t xml:space="preserve"> </w:t>
      </w:r>
      <w:r w:rsidRPr="00124563">
        <w:rPr>
          <w:sz w:val="28"/>
          <w:szCs w:val="28"/>
          <w:lang w:val="en-US"/>
        </w:rPr>
        <w:t>main</w:t>
      </w:r>
      <w:r w:rsidR="00124563" w:rsidRPr="00124563">
        <w:rPr>
          <w:sz w:val="28"/>
          <w:szCs w:val="28"/>
          <w:lang w:val="en-US"/>
        </w:rPr>
        <w:t xml:space="preserve"> </w:t>
      </w:r>
      <w:r w:rsidRPr="00124563">
        <w:rPr>
          <w:sz w:val="28"/>
          <w:szCs w:val="28"/>
          <w:lang w:val="en-US"/>
        </w:rPr>
        <w:t>aspects</w:t>
      </w:r>
      <w:r w:rsidR="00124563" w:rsidRPr="00124563">
        <w:rPr>
          <w:sz w:val="28"/>
          <w:szCs w:val="28"/>
          <w:lang w:val="en-US"/>
        </w:rPr>
        <w:t xml:space="preserve"> </w:t>
      </w:r>
      <w:r w:rsidRPr="00124563">
        <w:rPr>
          <w:sz w:val="28"/>
          <w:szCs w:val="28"/>
          <w:lang w:val="en-US"/>
        </w:rPr>
        <w:t>of</w:t>
      </w:r>
      <w:r w:rsidR="00124563" w:rsidRPr="00124563">
        <w:rPr>
          <w:sz w:val="28"/>
          <w:szCs w:val="28"/>
          <w:lang w:val="en-US"/>
        </w:rPr>
        <w:t xml:space="preserve"> </w:t>
      </w:r>
      <w:r w:rsidRPr="00124563">
        <w:rPr>
          <w:sz w:val="28"/>
          <w:szCs w:val="28"/>
          <w:lang w:val="en-US"/>
        </w:rPr>
        <w:t>the</w:t>
      </w:r>
      <w:r w:rsidR="00124563" w:rsidRPr="00124563">
        <w:rPr>
          <w:sz w:val="28"/>
          <w:szCs w:val="28"/>
          <w:lang w:val="en-US"/>
        </w:rPr>
        <w:t xml:space="preserve"> </w:t>
      </w:r>
      <w:r w:rsidRPr="00124563">
        <w:rPr>
          <w:sz w:val="28"/>
          <w:szCs w:val="28"/>
          <w:lang w:val="en-US"/>
        </w:rPr>
        <w:t>activities</w:t>
      </w:r>
      <w:r w:rsidR="00124563" w:rsidRPr="00124563">
        <w:rPr>
          <w:sz w:val="28"/>
          <w:szCs w:val="28"/>
          <w:lang w:val="en-US"/>
        </w:rPr>
        <w:t xml:space="preserve"> </w:t>
      </w:r>
      <w:r w:rsidRPr="00124563">
        <w:rPr>
          <w:sz w:val="28"/>
          <w:szCs w:val="28"/>
          <w:lang w:val="en-US"/>
        </w:rPr>
        <w:t>of</w:t>
      </w:r>
      <w:r w:rsidR="00124563" w:rsidRPr="00124563">
        <w:rPr>
          <w:sz w:val="28"/>
          <w:szCs w:val="28"/>
          <w:lang w:val="en-US"/>
        </w:rPr>
        <w:t xml:space="preserve"> </w:t>
      </w:r>
      <w:r w:rsidRPr="00124563">
        <w:rPr>
          <w:sz w:val="28"/>
          <w:szCs w:val="28"/>
          <w:lang w:val="en-US"/>
        </w:rPr>
        <w:t>libraries</w:t>
      </w:r>
      <w:r w:rsidR="00124563" w:rsidRPr="00124563">
        <w:rPr>
          <w:sz w:val="28"/>
          <w:szCs w:val="28"/>
          <w:lang w:val="en-US"/>
        </w:rPr>
        <w:t xml:space="preserve"> </w:t>
      </w:r>
      <w:r w:rsidRPr="00124563">
        <w:rPr>
          <w:sz w:val="28"/>
          <w:szCs w:val="28"/>
          <w:lang w:val="en-US"/>
        </w:rPr>
        <w:t>in</w:t>
      </w:r>
      <w:r w:rsidR="00124563" w:rsidRPr="00124563">
        <w:rPr>
          <w:sz w:val="28"/>
          <w:szCs w:val="28"/>
          <w:lang w:val="en-US"/>
        </w:rPr>
        <w:t xml:space="preserve"> </w:t>
      </w:r>
      <w:r w:rsidRPr="00124563">
        <w:rPr>
          <w:sz w:val="28"/>
          <w:szCs w:val="28"/>
          <w:lang w:val="en-US"/>
        </w:rPr>
        <w:t>Ukraine. The</w:t>
      </w:r>
      <w:r w:rsidR="00124563" w:rsidRPr="00124563">
        <w:rPr>
          <w:sz w:val="28"/>
          <w:szCs w:val="28"/>
          <w:lang w:val="en-US"/>
        </w:rPr>
        <w:t xml:space="preserve"> </w:t>
      </w:r>
      <w:r w:rsidRPr="00124563">
        <w:rPr>
          <w:sz w:val="28"/>
          <w:szCs w:val="28"/>
          <w:lang w:val="en-US"/>
        </w:rPr>
        <w:t>essence</w:t>
      </w:r>
      <w:r w:rsidR="00124563" w:rsidRPr="00124563">
        <w:rPr>
          <w:sz w:val="28"/>
          <w:szCs w:val="28"/>
          <w:lang w:val="en-US"/>
        </w:rPr>
        <w:t xml:space="preserve"> </w:t>
      </w:r>
      <w:r w:rsidRPr="00124563">
        <w:rPr>
          <w:sz w:val="28"/>
          <w:szCs w:val="28"/>
          <w:lang w:val="en-US"/>
        </w:rPr>
        <w:t>and</w:t>
      </w:r>
      <w:r w:rsidR="00124563" w:rsidRPr="00124563">
        <w:rPr>
          <w:sz w:val="28"/>
          <w:szCs w:val="28"/>
          <w:lang w:val="en-US"/>
        </w:rPr>
        <w:t xml:space="preserve"> </w:t>
      </w:r>
      <w:r w:rsidRPr="00124563">
        <w:rPr>
          <w:sz w:val="28"/>
          <w:szCs w:val="28"/>
          <w:lang w:val="en-US"/>
        </w:rPr>
        <w:t>role</w:t>
      </w:r>
      <w:r w:rsidR="00124563" w:rsidRPr="00124563">
        <w:rPr>
          <w:sz w:val="28"/>
          <w:szCs w:val="28"/>
          <w:lang w:val="en-US"/>
        </w:rPr>
        <w:t xml:space="preserve"> </w:t>
      </w:r>
      <w:r w:rsidRPr="00124563">
        <w:rPr>
          <w:sz w:val="28"/>
          <w:szCs w:val="28"/>
          <w:lang w:val="en-US"/>
        </w:rPr>
        <w:t>of</w:t>
      </w:r>
      <w:r w:rsidR="00124563" w:rsidRPr="00124563">
        <w:rPr>
          <w:sz w:val="28"/>
          <w:szCs w:val="28"/>
          <w:lang w:val="en-US"/>
        </w:rPr>
        <w:t xml:space="preserve"> </w:t>
      </w:r>
      <w:r w:rsidRPr="00124563">
        <w:rPr>
          <w:sz w:val="28"/>
          <w:szCs w:val="28"/>
          <w:lang w:val="en-US"/>
        </w:rPr>
        <w:t>libraries</w:t>
      </w:r>
      <w:r w:rsidR="00124563" w:rsidRPr="00124563">
        <w:rPr>
          <w:sz w:val="28"/>
          <w:szCs w:val="28"/>
          <w:lang w:val="en-US"/>
        </w:rPr>
        <w:t xml:space="preserve"> </w:t>
      </w:r>
      <w:r w:rsidRPr="00124563">
        <w:rPr>
          <w:sz w:val="28"/>
          <w:szCs w:val="28"/>
          <w:lang w:val="en-US"/>
        </w:rPr>
        <w:t>in</w:t>
      </w:r>
      <w:r w:rsidR="00124563" w:rsidRPr="00124563">
        <w:rPr>
          <w:sz w:val="28"/>
          <w:szCs w:val="28"/>
          <w:lang w:val="en-US"/>
        </w:rPr>
        <w:t xml:space="preserve"> </w:t>
      </w:r>
      <w:r w:rsidRPr="00124563">
        <w:rPr>
          <w:sz w:val="28"/>
          <w:szCs w:val="28"/>
          <w:lang w:val="en-US"/>
        </w:rPr>
        <w:t>the</w:t>
      </w:r>
      <w:r w:rsidR="00124563" w:rsidRPr="00124563">
        <w:rPr>
          <w:sz w:val="28"/>
          <w:szCs w:val="28"/>
          <w:lang w:val="en-US"/>
        </w:rPr>
        <w:t xml:space="preserve"> </w:t>
      </w:r>
      <w:r w:rsidRPr="00124563">
        <w:rPr>
          <w:sz w:val="28"/>
          <w:szCs w:val="28"/>
          <w:lang w:val="en-US"/>
        </w:rPr>
        <w:t>concept</w:t>
      </w:r>
      <w:r w:rsidR="00124563" w:rsidRPr="00124563">
        <w:rPr>
          <w:sz w:val="28"/>
          <w:szCs w:val="28"/>
          <w:lang w:val="en-US"/>
        </w:rPr>
        <w:t xml:space="preserve"> </w:t>
      </w:r>
      <w:r w:rsidRPr="00124563">
        <w:rPr>
          <w:sz w:val="28"/>
          <w:szCs w:val="28"/>
          <w:lang w:val="en-US"/>
        </w:rPr>
        <w:t>of</w:t>
      </w:r>
      <w:r w:rsidR="00124563" w:rsidRPr="00124563">
        <w:rPr>
          <w:sz w:val="28"/>
          <w:szCs w:val="28"/>
          <w:lang w:val="en-US"/>
        </w:rPr>
        <w:t xml:space="preserve"> </w:t>
      </w:r>
      <w:r w:rsidRPr="00124563">
        <w:rPr>
          <w:sz w:val="28"/>
          <w:szCs w:val="28"/>
          <w:lang w:val="en-US"/>
        </w:rPr>
        <w:t>the</w:t>
      </w:r>
      <w:r w:rsidR="00124563" w:rsidRPr="00124563">
        <w:rPr>
          <w:sz w:val="28"/>
          <w:szCs w:val="28"/>
          <w:lang w:val="en-US"/>
        </w:rPr>
        <w:t xml:space="preserve"> </w:t>
      </w:r>
      <w:r w:rsidRPr="00124563">
        <w:rPr>
          <w:sz w:val="28"/>
          <w:szCs w:val="28"/>
          <w:lang w:val="en-US"/>
        </w:rPr>
        <w:t>information</w:t>
      </w:r>
      <w:r w:rsidR="00124563" w:rsidRPr="00124563">
        <w:rPr>
          <w:sz w:val="28"/>
          <w:szCs w:val="28"/>
          <w:lang w:val="en-US"/>
        </w:rPr>
        <w:t xml:space="preserve"> </w:t>
      </w:r>
      <w:r w:rsidRPr="00124563">
        <w:rPr>
          <w:sz w:val="28"/>
          <w:szCs w:val="28"/>
          <w:lang w:val="en-US"/>
        </w:rPr>
        <w:t>society</w:t>
      </w:r>
      <w:r w:rsidR="00124563" w:rsidRPr="00124563">
        <w:rPr>
          <w:sz w:val="28"/>
          <w:szCs w:val="28"/>
          <w:lang w:val="en-US"/>
        </w:rPr>
        <w:t xml:space="preserve"> </w:t>
      </w:r>
      <w:r w:rsidRPr="00124563">
        <w:rPr>
          <w:sz w:val="28"/>
          <w:szCs w:val="28"/>
          <w:lang w:val="en-US"/>
        </w:rPr>
        <w:t>are</w:t>
      </w:r>
      <w:r w:rsidR="00124563" w:rsidRPr="00124563">
        <w:rPr>
          <w:sz w:val="28"/>
          <w:szCs w:val="28"/>
          <w:lang w:val="en-US"/>
        </w:rPr>
        <w:t xml:space="preserve"> </w:t>
      </w:r>
      <w:r w:rsidRPr="00124563">
        <w:rPr>
          <w:sz w:val="28"/>
          <w:szCs w:val="28"/>
          <w:lang w:val="en-US"/>
        </w:rPr>
        <w:t>determined, the</w:t>
      </w:r>
      <w:r w:rsidR="00124563" w:rsidRPr="00124563">
        <w:rPr>
          <w:sz w:val="28"/>
          <w:szCs w:val="28"/>
          <w:lang w:val="en-US"/>
        </w:rPr>
        <w:t xml:space="preserve"> </w:t>
      </w:r>
      <w:r w:rsidRPr="00124563">
        <w:rPr>
          <w:sz w:val="28"/>
          <w:szCs w:val="28"/>
          <w:lang w:val="en-US"/>
        </w:rPr>
        <w:t>features</w:t>
      </w:r>
      <w:r w:rsidR="00124563" w:rsidRPr="00124563">
        <w:rPr>
          <w:sz w:val="28"/>
          <w:szCs w:val="28"/>
          <w:lang w:val="en-US"/>
        </w:rPr>
        <w:t xml:space="preserve"> </w:t>
      </w:r>
      <w:r w:rsidRPr="00124563">
        <w:rPr>
          <w:sz w:val="28"/>
          <w:szCs w:val="28"/>
          <w:lang w:val="en-US"/>
        </w:rPr>
        <w:t>of</w:t>
      </w:r>
      <w:r w:rsidR="00124563" w:rsidRPr="00124563">
        <w:rPr>
          <w:sz w:val="28"/>
          <w:szCs w:val="28"/>
          <w:lang w:val="en-US"/>
        </w:rPr>
        <w:t xml:space="preserve"> </w:t>
      </w:r>
      <w:r w:rsidRPr="00124563">
        <w:rPr>
          <w:sz w:val="28"/>
          <w:szCs w:val="28"/>
          <w:lang w:val="en-US"/>
        </w:rPr>
        <w:t>the</w:t>
      </w:r>
      <w:r w:rsidR="00124563" w:rsidRPr="00124563">
        <w:rPr>
          <w:sz w:val="28"/>
          <w:szCs w:val="28"/>
          <w:lang w:val="en-US"/>
        </w:rPr>
        <w:t xml:space="preserve"> </w:t>
      </w:r>
      <w:r w:rsidRPr="00124563">
        <w:rPr>
          <w:sz w:val="28"/>
          <w:szCs w:val="28"/>
          <w:lang w:val="en-US"/>
        </w:rPr>
        <w:t>digital</w:t>
      </w:r>
      <w:r w:rsidR="00124563" w:rsidRPr="00124563">
        <w:rPr>
          <w:sz w:val="28"/>
          <w:szCs w:val="28"/>
          <w:lang w:val="en-US"/>
        </w:rPr>
        <w:t xml:space="preserve"> </w:t>
      </w:r>
      <w:proofErr w:type="gramStart"/>
      <w:r w:rsidRPr="00124563">
        <w:rPr>
          <w:sz w:val="28"/>
          <w:szCs w:val="28"/>
          <w:lang w:val="en-US"/>
        </w:rPr>
        <w:t>trans</w:t>
      </w:r>
      <w:proofErr w:type="gramEnd"/>
      <w:r w:rsidR="00124563" w:rsidRPr="00124563">
        <w:rPr>
          <w:sz w:val="28"/>
          <w:szCs w:val="28"/>
          <w:lang w:val="en-US"/>
        </w:rPr>
        <w:t xml:space="preserve"> </w:t>
      </w:r>
      <w:r w:rsidRPr="00124563">
        <w:rPr>
          <w:sz w:val="28"/>
          <w:szCs w:val="28"/>
          <w:lang w:val="en-US"/>
        </w:rPr>
        <w:t>formation</w:t>
      </w:r>
      <w:r w:rsidR="00124563" w:rsidRPr="00124563">
        <w:rPr>
          <w:sz w:val="28"/>
          <w:szCs w:val="28"/>
          <w:lang w:val="en-US"/>
        </w:rPr>
        <w:t xml:space="preserve"> </w:t>
      </w:r>
      <w:r w:rsidRPr="00124563">
        <w:rPr>
          <w:sz w:val="28"/>
          <w:szCs w:val="28"/>
          <w:lang w:val="en-US"/>
        </w:rPr>
        <w:t>of</w:t>
      </w:r>
      <w:r w:rsidR="00124563" w:rsidRPr="00124563">
        <w:rPr>
          <w:sz w:val="28"/>
          <w:szCs w:val="28"/>
          <w:lang w:val="en-US"/>
        </w:rPr>
        <w:t xml:space="preserve"> </w:t>
      </w:r>
      <w:r w:rsidRPr="00124563">
        <w:rPr>
          <w:sz w:val="28"/>
          <w:szCs w:val="28"/>
          <w:lang w:val="en-US"/>
        </w:rPr>
        <w:t>the</w:t>
      </w:r>
      <w:r w:rsidR="00124563" w:rsidRPr="00124563">
        <w:rPr>
          <w:sz w:val="28"/>
          <w:szCs w:val="28"/>
          <w:lang w:val="en-US"/>
        </w:rPr>
        <w:t xml:space="preserve"> </w:t>
      </w:r>
      <w:r w:rsidRPr="00124563">
        <w:rPr>
          <w:sz w:val="28"/>
          <w:szCs w:val="28"/>
          <w:lang w:val="en-US"/>
        </w:rPr>
        <w:t>library</w:t>
      </w:r>
      <w:r w:rsidR="00124563" w:rsidRPr="00124563">
        <w:rPr>
          <w:sz w:val="28"/>
          <w:szCs w:val="28"/>
          <w:lang w:val="en-US"/>
        </w:rPr>
        <w:t xml:space="preserve"> </w:t>
      </w:r>
      <w:r w:rsidRPr="00124563">
        <w:rPr>
          <w:sz w:val="28"/>
          <w:szCs w:val="28"/>
          <w:lang w:val="en-US"/>
        </w:rPr>
        <w:t>sphere</w:t>
      </w:r>
      <w:r w:rsidR="00124563" w:rsidRPr="00124563">
        <w:rPr>
          <w:sz w:val="28"/>
          <w:szCs w:val="28"/>
          <w:lang w:val="en-US"/>
        </w:rPr>
        <w:t xml:space="preserve"> </w:t>
      </w:r>
      <w:r w:rsidRPr="00124563">
        <w:rPr>
          <w:sz w:val="28"/>
          <w:szCs w:val="28"/>
          <w:lang w:val="en-US"/>
        </w:rPr>
        <w:t>are</w:t>
      </w:r>
      <w:r w:rsidR="00124563" w:rsidRPr="00124563">
        <w:rPr>
          <w:sz w:val="28"/>
          <w:szCs w:val="28"/>
          <w:lang w:val="en-US"/>
        </w:rPr>
        <w:t xml:space="preserve"> </w:t>
      </w:r>
      <w:r w:rsidRPr="00124563">
        <w:rPr>
          <w:sz w:val="28"/>
          <w:szCs w:val="28"/>
          <w:lang w:val="en-US"/>
        </w:rPr>
        <w:t>analyzed, and</w:t>
      </w:r>
      <w:r w:rsidR="00124563" w:rsidRPr="00124563">
        <w:rPr>
          <w:sz w:val="28"/>
          <w:szCs w:val="28"/>
          <w:lang w:val="en-US"/>
        </w:rPr>
        <w:t xml:space="preserve"> </w:t>
      </w:r>
      <w:r w:rsidRPr="00124563">
        <w:rPr>
          <w:sz w:val="28"/>
          <w:szCs w:val="28"/>
          <w:lang w:val="en-US"/>
        </w:rPr>
        <w:t>the</w:t>
      </w:r>
      <w:r w:rsidR="00124563" w:rsidRPr="00124563">
        <w:rPr>
          <w:sz w:val="28"/>
          <w:szCs w:val="28"/>
          <w:lang w:val="en-US"/>
        </w:rPr>
        <w:t xml:space="preserve"> </w:t>
      </w:r>
      <w:r w:rsidRPr="00124563">
        <w:rPr>
          <w:sz w:val="28"/>
          <w:szCs w:val="28"/>
          <w:lang w:val="en-US"/>
        </w:rPr>
        <w:t>current</w:t>
      </w:r>
      <w:r w:rsidR="00124563" w:rsidRPr="00124563">
        <w:rPr>
          <w:sz w:val="28"/>
          <w:szCs w:val="28"/>
          <w:lang w:val="en-US"/>
        </w:rPr>
        <w:t xml:space="preserve"> </w:t>
      </w:r>
      <w:r w:rsidRPr="00124563">
        <w:rPr>
          <w:sz w:val="28"/>
          <w:szCs w:val="28"/>
          <w:lang w:val="en-US"/>
        </w:rPr>
        <w:t>state</w:t>
      </w:r>
      <w:r w:rsidR="00124563" w:rsidRPr="00124563">
        <w:rPr>
          <w:sz w:val="28"/>
          <w:szCs w:val="28"/>
          <w:lang w:val="en-US"/>
        </w:rPr>
        <w:t xml:space="preserve"> </w:t>
      </w:r>
      <w:r w:rsidRPr="00124563">
        <w:rPr>
          <w:sz w:val="28"/>
          <w:szCs w:val="28"/>
          <w:lang w:val="en-US"/>
        </w:rPr>
        <w:t>of</w:t>
      </w:r>
      <w:r w:rsidR="00124563" w:rsidRPr="00124563">
        <w:rPr>
          <w:sz w:val="28"/>
          <w:szCs w:val="28"/>
          <w:lang w:val="en-US"/>
        </w:rPr>
        <w:t xml:space="preserve"> </w:t>
      </w:r>
      <w:r w:rsidRPr="00124563">
        <w:rPr>
          <w:sz w:val="28"/>
          <w:szCs w:val="28"/>
          <w:lang w:val="en-US"/>
        </w:rPr>
        <w:t>digitization</w:t>
      </w:r>
      <w:r w:rsidR="00124563" w:rsidRPr="00124563">
        <w:rPr>
          <w:sz w:val="28"/>
          <w:szCs w:val="28"/>
          <w:lang w:val="en-US"/>
        </w:rPr>
        <w:t xml:space="preserve"> </w:t>
      </w:r>
      <w:r w:rsidRPr="00124563">
        <w:rPr>
          <w:sz w:val="28"/>
          <w:szCs w:val="28"/>
          <w:lang w:val="en-US"/>
        </w:rPr>
        <w:t>of</w:t>
      </w:r>
      <w:r w:rsidR="00124563" w:rsidRPr="00124563">
        <w:rPr>
          <w:sz w:val="28"/>
          <w:szCs w:val="28"/>
          <w:lang w:val="en-US"/>
        </w:rPr>
        <w:t xml:space="preserve"> </w:t>
      </w:r>
      <w:r w:rsidRPr="00124563">
        <w:rPr>
          <w:sz w:val="28"/>
          <w:szCs w:val="28"/>
          <w:lang w:val="en-US"/>
        </w:rPr>
        <w:t>book</w:t>
      </w:r>
      <w:r w:rsidR="00124563" w:rsidRPr="00124563">
        <w:rPr>
          <w:sz w:val="28"/>
          <w:szCs w:val="28"/>
          <w:lang w:val="en-US"/>
        </w:rPr>
        <w:t xml:space="preserve"> c</w:t>
      </w:r>
      <w:r w:rsidRPr="00124563">
        <w:rPr>
          <w:sz w:val="28"/>
          <w:szCs w:val="28"/>
          <w:lang w:val="en-US"/>
        </w:rPr>
        <w:t>ollection</w:t>
      </w:r>
      <w:r w:rsidR="00124563" w:rsidRPr="00124563">
        <w:rPr>
          <w:sz w:val="28"/>
          <w:szCs w:val="28"/>
          <w:lang w:val="en-US"/>
        </w:rPr>
        <w:t xml:space="preserve"> sis characterized</w:t>
      </w:r>
      <w:r w:rsidRPr="00124563">
        <w:rPr>
          <w:sz w:val="28"/>
          <w:szCs w:val="28"/>
          <w:lang w:val="en-US"/>
        </w:rPr>
        <w:t>. The</w:t>
      </w:r>
      <w:r w:rsidR="00124563" w:rsidRPr="00124563">
        <w:rPr>
          <w:sz w:val="28"/>
          <w:szCs w:val="28"/>
          <w:lang w:val="en-US"/>
        </w:rPr>
        <w:t xml:space="preserve"> </w:t>
      </w:r>
      <w:r w:rsidRPr="00124563">
        <w:rPr>
          <w:sz w:val="28"/>
          <w:szCs w:val="28"/>
          <w:lang w:val="en-US"/>
        </w:rPr>
        <w:t>need</w:t>
      </w:r>
      <w:r w:rsidR="00124563" w:rsidRPr="00124563">
        <w:rPr>
          <w:sz w:val="28"/>
          <w:szCs w:val="28"/>
          <w:lang w:val="en-US"/>
        </w:rPr>
        <w:t xml:space="preserve"> </w:t>
      </w:r>
      <w:r w:rsidRPr="00124563">
        <w:rPr>
          <w:sz w:val="28"/>
          <w:szCs w:val="28"/>
          <w:lang w:val="en-US"/>
        </w:rPr>
        <w:t>for</w:t>
      </w:r>
      <w:r w:rsidR="00124563" w:rsidRPr="00124563">
        <w:rPr>
          <w:sz w:val="28"/>
          <w:szCs w:val="28"/>
          <w:lang w:val="en-US"/>
        </w:rPr>
        <w:t xml:space="preserve"> </w:t>
      </w:r>
      <w:r w:rsidRPr="00124563">
        <w:rPr>
          <w:sz w:val="28"/>
          <w:szCs w:val="28"/>
          <w:lang w:val="en-US"/>
        </w:rPr>
        <w:t>the</w:t>
      </w:r>
      <w:r w:rsidR="00124563" w:rsidRPr="00124563">
        <w:rPr>
          <w:sz w:val="28"/>
          <w:szCs w:val="28"/>
          <w:lang w:val="en-US"/>
        </w:rPr>
        <w:t xml:space="preserve"> </w:t>
      </w:r>
      <w:r w:rsidRPr="00124563">
        <w:rPr>
          <w:sz w:val="28"/>
          <w:szCs w:val="28"/>
          <w:lang w:val="en-US"/>
        </w:rPr>
        <w:t>introduction</w:t>
      </w:r>
      <w:r w:rsidR="00124563" w:rsidRPr="00124563">
        <w:rPr>
          <w:sz w:val="28"/>
          <w:szCs w:val="28"/>
          <w:lang w:val="en-US"/>
        </w:rPr>
        <w:t xml:space="preserve"> </w:t>
      </w:r>
      <w:r w:rsidRPr="00124563">
        <w:rPr>
          <w:sz w:val="28"/>
          <w:szCs w:val="28"/>
          <w:lang w:val="en-US"/>
        </w:rPr>
        <w:t>of</w:t>
      </w:r>
      <w:r w:rsidR="00124563" w:rsidRPr="00124563">
        <w:rPr>
          <w:sz w:val="28"/>
          <w:szCs w:val="28"/>
          <w:lang w:val="en-US"/>
        </w:rPr>
        <w:t xml:space="preserve"> </w:t>
      </w:r>
      <w:r w:rsidRPr="00124563">
        <w:rPr>
          <w:sz w:val="28"/>
          <w:szCs w:val="28"/>
          <w:lang w:val="en-US"/>
        </w:rPr>
        <w:t>the</w:t>
      </w:r>
      <w:r w:rsidR="00124563" w:rsidRPr="00124563">
        <w:rPr>
          <w:sz w:val="28"/>
          <w:szCs w:val="28"/>
          <w:lang w:val="en-US"/>
        </w:rPr>
        <w:t xml:space="preserve"> </w:t>
      </w:r>
      <w:r w:rsidRPr="00124563">
        <w:rPr>
          <w:sz w:val="28"/>
          <w:szCs w:val="28"/>
          <w:lang w:val="en-US"/>
        </w:rPr>
        <w:t>latest</w:t>
      </w:r>
      <w:r w:rsidR="00124563" w:rsidRPr="00124563">
        <w:rPr>
          <w:sz w:val="28"/>
          <w:szCs w:val="28"/>
          <w:lang w:val="en-US"/>
        </w:rPr>
        <w:t xml:space="preserve"> </w:t>
      </w:r>
      <w:r w:rsidRPr="00124563">
        <w:rPr>
          <w:sz w:val="28"/>
          <w:szCs w:val="28"/>
          <w:lang w:val="en-US"/>
        </w:rPr>
        <w:t>information</w:t>
      </w:r>
      <w:r w:rsidR="00124563" w:rsidRPr="00124563">
        <w:rPr>
          <w:sz w:val="28"/>
          <w:szCs w:val="28"/>
          <w:lang w:val="en-US"/>
        </w:rPr>
        <w:t xml:space="preserve"> </w:t>
      </w:r>
      <w:r w:rsidRPr="00124563">
        <w:rPr>
          <w:sz w:val="28"/>
          <w:szCs w:val="28"/>
          <w:lang w:val="en-US"/>
        </w:rPr>
        <w:t>technologies</w:t>
      </w:r>
      <w:r w:rsidR="00124563" w:rsidRPr="00124563">
        <w:rPr>
          <w:sz w:val="28"/>
          <w:szCs w:val="28"/>
          <w:lang w:val="en-US"/>
        </w:rPr>
        <w:t xml:space="preserve"> </w:t>
      </w:r>
      <w:r w:rsidRPr="00124563">
        <w:rPr>
          <w:sz w:val="28"/>
          <w:szCs w:val="28"/>
          <w:lang w:val="en-US"/>
        </w:rPr>
        <w:t>and</w:t>
      </w:r>
      <w:r w:rsidR="00124563" w:rsidRPr="00124563">
        <w:rPr>
          <w:sz w:val="28"/>
          <w:szCs w:val="28"/>
          <w:lang w:val="en-US"/>
        </w:rPr>
        <w:t xml:space="preserve"> </w:t>
      </w:r>
      <w:r w:rsidRPr="00124563">
        <w:rPr>
          <w:sz w:val="28"/>
          <w:szCs w:val="28"/>
          <w:lang w:val="en-US"/>
        </w:rPr>
        <w:t>modernization</w:t>
      </w:r>
      <w:r w:rsidR="00124563" w:rsidRPr="00124563">
        <w:rPr>
          <w:sz w:val="28"/>
          <w:szCs w:val="28"/>
          <w:lang w:val="en-US"/>
        </w:rPr>
        <w:t xml:space="preserve"> </w:t>
      </w:r>
      <w:r w:rsidRPr="00124563">
        <w:rPr>
          <w:sz w:val="28"/>
          <w:szCs w:val="28"/>
          <w:lang w:val="en-US"/>
        </w:rPr>
        <w:t>of</w:t>
      </w:r>
      <w:r w:rsidR="00124563" w:rsidRPr="00124563">
        <w:rPr>
          <w:sz w:val="28"/>
          <w:szCs w:val="28"/>
          <w:lang w:val="en-US"/>
        </w:rPr>
        <w:t xml:space="preserve"> </w:t>
      </w:r>
      <w:r w:rsidRPr="00124563">
        <w:rPr>
          <w:sz w:val="28"/>
          <w:szCs w:val="28"/>
          <w:lang w:val="en-US"/>
        </w:rPr>
        <w:t>the</w:t>
      </w:r>
      <w:r w:rsidR="00124563" w:rsidRPr="00124563">
        <w:rPr>
          <w:sz w:val="28"/>
          <w:szCs w:val="28"/>
          <w:lang w:val="en-US"/>
        </w:rPr>
        <w:t xml:space="preserve"> </w:t>
      </w:r>
      <w:r w:rsidRPr="00124563">
        <w:rPr>
          <w:sz w:val="28"/>
          <w:szCs w:val="28"/>
          <w:lang w:val="en-US"/>
        </w:rPr>
        <w:t>library</w:t>
      </w:r>
      <w:r w:rsidR="00124563" w:rsidRPr="00124563">
        <w:rPr>
          <w:sz w:val="28"/>
          <w:szCs w:val="28"/>
          <w:lang w:val="en-US"/>
        </w:rPr>
        <w:t xml:space="preserve"> </w:t>
      </w:r>
      <w:r w:rsidRPr="00124563">
        <w:rPr>
          <w:sz w:val="28"/>
          <w:szCs w:val="28"/>
          <w:lang w:val="en-US"/>
        </w:rPr>
        <w:t>system</w:t>
      </w:r>
      <w:r w:rsidR="00124563" w:rsidRPr="00124563">
        <w:rPr>
          <w:sz w:val="28"/>
          <w:szCs w:val="28"/>
          <w:lang w:val="en-US"/>
        </w:rPr>
        <w:t xml:space="preserve"> </w:t>
      </w:r>
      <w:r w:rsidRPr="00124563">
        <w:rPr>
          <w:sz w:val="28"/>
          <w:szCs w:val="28"/>
          <w:lang w:val="en-US"/>
        </w:rPr>
        <w:t>of</w:t>
      </w:r>
      <w:r w:rsidR="00124563" w:rsidRPr="00124563">
        <w:rPr>
          <w:sz w:val="28"/>
          <w:szCs w:val="28"/>
          <w:lang w:val="en-US"/>
        </w:rPr>
        <w:t xml:space="preserve"> </w:t>
      </w:r>
      <w:r w:rsidRPr="00124563">
        <w:rPr>
          <w:sz w:val="28"/>
          <w:szCs w:val="28"/>
          <w:lang w:val="en-US"/>
        </w:rPr>
        <w:t>Ukraine</w:t>
      </w:r>
      <w:r w:rsidR="00124563" w:rsidRPr="00124563">
        <w:rPr>
          <w:sz w:val="28"/>
          <w:szCs w:val="28"/>
          <w:lang w:val="en-US"/>
        </w:rPr>
        <w:t xml:space="preserve"> </w:t>
      </w:r>
      <w:r w:rsidRPr="00124563">
        <w:rPr>
          <w:sz w:val="28"/>
          <w:szCs w:val="28"/>
          <w:lang w:val="en-US"/>
        </w:rPr>
        <w:t>is</w:t>
      </w:r>
      <w:r w:rsidR="00124563" w:rsidRPr="00124563">
        <w:rPr>
          <w:sz w:val="28"/>
          <w:szCs w:val="28"/>
          <w:lang w:val="en-US"/>
        </w:rPr>
        <w:t xml:space="preserve"> </w:t>
      </w:r>
      <w:r w:rsidRPr="00124563">
        <w:rPr>
          <w:sz w:val="28"/>
          <w:szCs w:val="28"/>
          <w:lang w:val="en-US"/>
        </w:rPr>
        <w:t>substantiated. The</w:t>
      </w:r>
      <w:r w:rsidR="00124563" w:rsidRPr="00124563">
        <w:rPr>
          <w:sz w:val="28"/>
          <w:szCs w:val="28"/>
          <w:lang w:val="en-US"/>
        </w:rPr>
        <w:t xml:space="preserve"> </w:t>
      </w:r>
      <w:r w:rsidRPr="00124563">
        <w:rPr>
          <w:sz w:val="28"/>
          <w:szCs w:val="28"/>
          <w:lang w:val="en-US"/>
        </w:rPr>
        <w:t>strategy, features</w:t>
      </w:r>
      <w:r w:rsidR="00124563" w:rsidRPr="00124563">
        <w:rPr>
          <w:sz w:val="28"/>
          <w:szCs w:val="28"/>
          <w:lang w:val="en-US"/>
        </w:rPr>
        <w:t xml:space="preserve"> </w:t>
      </w:r>
      <w:r w:rsidRPr="00124563">
        <w:rPr>
          <w:sz w:val="28"/>
          <w:szCs w:val="28"/>
          <w:lang w:val="en-US"/>
        </w:rPr>
        <w:t>and</w:t>
      </w:r>
      <w:r w:rsidR="00124563" w:rsidRPr="00124563">
        <w:rPr>
          <w:sz w:val="28"/>
          <w:szCs w:val="28"/>
          <w:lang w:val="en-US"/>
        </w:rPr>
        <w:t xml:space="preserve"> </w:t>
      </w:r>
      <w:r w:rsidRPr="00124563">
        <w:rPr>
          <w:sz w:val="28"/>
          <w:szCs w:val="28"/>
          <w:lang w:val="en-US"/>
        </w:rPr>
        <w:t>directions</w:t>
      </w:r>
      <w:r w:rsidR="00124563" w:rsidRPr="00124563">
        <w:rPr>
          <w:sz w:val="28"/>
          <w:szCs w:val="28"/>
          <w:lang w:val="en-US"/>
        </w:rPr>
        <w:t xml:space="preserve"> </w:t>
      </w:r>
      <w:r w:rsidRPr="00124563">
        <w:rPr>
          <w:sz w:val="28"/>
          <w:szCs w:val="28"/>
          <w:lang w:val="en-US"/>
        </w:rPr>
        <w:t>of</w:t>
      </w:r>
      <w:r w:rsidR="00124563" w:rsidRPr="00124563">
        <w:rPr>
          <w:sz w:val="28"/>
          <w:szCs w:val="28"/>
          <w:lang w:val="en-US"/>
        </w:rPr>
        <w:t xml:space="preserve"> </w:t>
      </w:r>
      <w:r w:rsidRPr="00124563">
        <w:rPr>
          <w:sz w:val="28"/>
          <w:szCs w:val="28"/>
          <w:lang w:val="en-US"/>
        </w:rPr>
        <w:t>the</w:t>
      </w:r>
      <w:r w:rsidR="00124563" w:rsidRPr="00124563">
        <w:rPr>
          <w:sz w:val="28"/>
          <w:szCs w:val="28"/>
          <w:lang w:val="en-US"/>
        </w:rPr>
        <w:t xml:space="preserve"> </w:t>
      </w:r>
      <w:r w:rsidRPr="00124563">
        <w:rPr>
          <w:sz w:val="28"/>
          <w:szCs w:val="28"/>
          <w:lang w:val="en-US"/>
        </w:rPr>
        <w:t>digital</w:t>
      </w:r>
      <w:r w:rsidR="00124563" w:rsidRPr="00124563">
        <w:rPr>
          <w:sz w:val="28"/>
          <w:szCs w:val="28"/>
          <w:lang w:val="en-US"/>
        </w:rPr>
        <w:t xml:space="preserve"> </w:t>
      </w:r>
      <w:proofErr w:type="gramStart"/>
      <w:r w:rsidRPr="00124563">
        <w:rPr>
          <w:sz w:val="28"/>
          <w:szCs w:val="28"/>
          <w:lang w:val="en-US"/>
        </w:rPr>
        <w:t>trans</w:t>
      </w:r>
      <w:proofErr w:type="gramEnd"/>
      <w:r w:rsidR="00124563" w:rsidRPr="00124563">
        <w:rPr>
          <w:sz w:val="28"/>
          <w:szCs w:val="28"/>
          <w:lang w:val="en-US"/>
        </w:rPr>
        <w:t xml:space="preserve"> </w:t>
      </w:r>
      <w:r w:rsidRPr="00124563">
        <w:rPr>
          <w:sz w:val="28"/>
          <w:szCs w:val="28"/>
          <w:lang w:val="en-US"/>
        </w:rPr>
        <w:t>formation</w:t>
      </w:r>
      <w:r w:rsidR="00124563" w:rsidRPr="00124563">
        <w:rPr>
          <w:sz w:val="28"/>
          <w:szCs w:val="28"/>
          <w:lang w:val="en-US"/>
        </w:rPr>
        <w:t xml:space="preserve"> </w:t>
      </w:r>
      <w:r w:rsidRPr="00124563">
        <w:rPr>
          <w:sz w:val="28"/>
          <w:szCs w:val="28"/>
          <w:lang w:val="en-US"/>
        </w:rPr>
        <w:t>of</w:t>
      </w:r>
      <w:r w:rsidR="00124563" w:rsidRPr="00124563">
        <w:rPr>
          <w:sz w:val="28"/>
          <w:szCs w:val="28"/>
          <w:lang w:val="en-US"/>
        </w:rPr>
        <w:t xml:space="preserve"> </w:t>
      </w:r>
      <w:r w:rsidRPr="00124563">
        <w:rPr>
          <w:sz w:val="28"/>
          <w:szCs w:val="28"/>
          <w:lang w:val="en-US"/>
        </w:rPr>
        <w:t>libraries</w:t>
      </w:r>
      <w:r w:rsidR="00124563" w:rsidRPr="00124563">
        <w:rPr>
          <w:sz w:val="28"/>
          <w:szCs w:val="28"/>
          <w:lang w:val="en-US"/>
        </w:rPr>
        <w:t xml:space="preserve"> </w:t>
      </w:r>
      <w:r w:rsidRPr="00124563">
        <w:rPr>
          <w:sz w:val="28"/>
          <w:szCs w:val="28"/>
          <w:lang w:val="en-US"/>
        </w:rPr>
        <w:t>in</w:t>
      </w:r>
      <w:r w:rsidR="00124563" w:rsidRPr="00124563">
        <w:rPr>
          <w:sz w:val="28"/>
          <w:szCs w:val="28"/>
          <w:lang w:val="en-US"/>
        </w:rPr>
        <w:t xml:space="preserve"> </w:t>
      </w:r>
      <w:r w:rsidRPr="00124563">
        <w:rPr>
          <w:sz w:val="28"/>
          <w:szCs w:val="28"/>
          <w:lang w:val="en-US"/>
        </w:rPr>
        <w:t>Ukraine</w:t>
      </w:r>
      <w:r w:rsidR="00124563" w:rsidRPr="00124563">
        <w:rPr>
          <w:sz w:val="28"/>
          <w:szCs w:val="28"/>
          <w:lang w:val="en-US"/>
        </w:rPr>
        <w:t xml:space="preserve"> </w:t>
      </w:r>
      <w:r w:rsidRPr="00124563">
        <w:rPr>
          <w:sz w:val="28"/>
          <w:szCs w:val="28"/>
          <w:lang w:val="en-US"/>
        </w:rPr>
        <w:t>have</w:t>
      </w:r>
      <w:r w:rsidR="00124563" w:rsidRPr="00124563">
        <w:rPr>
          <w:sz w:val="28"/>
          <w:szCs w:val="28"/>
          <w:lang w:val="en-US"/>
        </w:rPr>
        <w:t xml:space="preserve"> </w:t>
      </w:r>
      <w:r w:rsidRPr="00124563">
        <w:rPr>
          <w:sz w:val="28"/>
          <w:szCs w:val="28"/>
          <w:lang w:val="en-US"/>
        </w:rPr>
        <w:t>been</w:t>
      </w:r>
      <w:r w:rsidR="00124563" w:rsidRPr="00124563">
        <w:rPr>
          <w:sz w:val="28"/>
          <w:szCs w:val="28"/>
          <w:lang w:val="en-US"/>
        </w:rPr>
        <w:t xml:space="preserve"> </w:t>
      </w:r>
      <w:r w:rsidRPr="00124563">
        <w:rPr>
          <w:sz w:val="28"/>
          <w:szCs w:val="28"/>
          <w:lang w:val="en-US"/>
        </w:rPr>
        <w:t xml:space="preserve">developed. </w:t>
      </w:r>
    </w:p>
    <w:p w:rsidR="00602D72" w:rsidRPr="00124563" w:rsidRDefault="00342775" w:rsidP="00954996">
      <w:pPr>
        <w:spacing w:line="360" w:lineRule="auto"/>
        <w:ind w:firstLine="0"/>
        <w:rPr>
          <w:sz w:val="28"/>
          <w:szCs w:val="28"/>
          <w:lang w:val="en-US"/>
        </w:rPr>
      </w:pPr>
      <w:r w:rsidRPr="00124563">
        <w:rPr>
          <w:i/>
          <w:iCs/>
          <w:sz w:val="28"/>
          <w:szCs w:val="28"/>
          <w:lang w:val="en-US"/>
        </w:rPr>
        <w:t>Keyword</w:t>
      </w:r>
      <w:r w:rsidRPr="00124563">
        <w:rPr>
          <w:sz w:val="28"/>
          <w:szCs w:val="28"/>
          <w:lang w:val="en-US"/>
        </w:rPr>
        <w:t>s: information</w:t>
      </w:r>
      <w:r w:rsidR="00124563" w:rsidRPr="00124563">
        <w:rPr>
          <w:sz w:val="28"/>
          <w:szCs w:val="28"/>
          <w:lang w:val="en-US"/>
        </w:rPr>
        <w:t xml:space="preserve"> </w:t>
      </w:r>
      <w:r w:rsidRPr="00124563">
        <w:rPr>
          <w:sz w:val="28"/>
          <w:szCs w:val="28"/>
          <w:lang w:val="en-US"/>
        </w:rPr>
        <w:t>image</w:t>
      </w:r>
      <w:r w:rsidR="00124563" w:rsidRPr="00124563">
        <w:rPr>
          <w:sz w:val="28"/>
          <w:szCs w:val="28"/>
          <w:lang w:val="en-US"/>
        </w:rPr>
        <w:t xml:space="preserve"> </w:t>
      </w:r>
      <w:r w:rsidRPr="00124563">
        <w:rPr>
          <w:sz w:val="28"/>
          <w:szCs w:val="28"/>
          <w:lang w:val="en-US"/>
        </w:rPr>
        <w:t>model, library</w:t>
      </w:r>
      <w:r w:rsidR="00124563" w:rsidRPr="00124563">
        <w:rPr>
          <w:sz w:val="28"/>
          <w:szCs w:val="28"/>
          <w:lang w:val="en-US"/>
        </w:rPr>
        <w:t xml:space="preserve"> </w:t>
      </w:r>
      <w:r w:rsidRPr="00124563">
        <w:rPr>
          <w:sz w:val="28"/>
          <w:szCs w:val="28"/>
          <w:lang w:val="en-US"/>
        </w:rPr>
        <w:t>system</w:t>
      </w:r>
      <w:r w:rsidR="00124563" w:rsidRPr="00124563">
        <w:rPr>
          <w:sz w:val="28"/>
          <w:szCs w:val="28"/>
          <w:lang w:val="en-US"/>
        </w:rPr>
        <w:t xml:space="preserve"> </w:t>
      </w:r>
      <w:r w:rsidRPr="00124563">
        <w:rPr>
          <w:sz w:val="28"/>
          <w:szCs w:val="28"/>
          <w:lang w:val="en-US"/>
        </w:rPr>
        <w:t>of</w:t>
      </w:r>
      <w:r w:rsidR="00124563" w:rsidRPr="00124563">
        <w:rPr>
          <w:sz w:val="28"/>
          <w:szCs w:val="28"/>
          <w:lang w:val="en-US"/>
        </w:rPr>
        <w:t xml:space="preserve"> </w:t>
      </w:r>
      <w:r w:rsidRPr="00124563">
        <w:rPr>
          <w:sz w:val="28"/>
          <w:szCs w:val="28"/>
          <w:lang w:val="en-US"/>
        </w:rPr>
        <w:t xml:space="preserve">Ukraine, </w:t>
      </w:r>
      <w:proofErr w:type="spellStart"/>
      <w:r w:rsidRPr="00124563">
        <w:rPr>
          <w:sz w:val="28"/>
          <w:szCs w:val="28"/>
          <w:lang w:val="en-US"/>
        </w:rPr>
        <w:t>informatization</w:t>
      </w:r>
      <w:proofErr w:type="spellEnd"/>
      <w:r w:rsidR="00124563" w:rsidRPr="00124563">
        <w:rPr>
          <w:sz w:val="28"/>
          <w:szCs w:val="28"/>
          <w:lang w:val="en-US"/>
        </w:rPr>
        <w:t xml:space="preserve"> </w:t>
      </w:r>
      <w:r w:rsidRPr="00124563">
        <w:rPr>
          <w:sz w:val="28"/>
          <w:szCs w:val="28"/>
          <w:lang w:val="en-US"/>
        </w:rPr>
        <w:t>of</w:t>
      </w:r>
      <w:r w:rsidR="00124563" w:rsidRPr="00124563">
        <w:rPr>
          <w:sz w:val="28"/>
          <w:szCs w:val="28"/>
          <w:lang w:val="en-US"/>
        </w:rPr>
        <w:t xml:space="preserve"> </w:t>
      </w:r>
      <w:r w:rsidRPr="00124563">
        <w:rPr>
          <w:sz w:val="28"/>
          <w:szCs w:val="28"/>
          <w:lang w:val="en-US"/>
        </w:rPr>
        <w:t>society, digitalization</w:t>
      </w:r>
      <w:r w:rsidR="00124563" w:rsidRPr="00124563">
        <w:rPr>
          <w:sz w:val="28"/>
          <w:szCs w:val="28"/>
          <w:lang w:val="en-US"/>
        </w:rPr>
        <w:t xml:space="preserve"> </w:t>
      </w:r>
      <w:r w:rsidRPr="00124563">
        <w:rPr>
          <w:sz w:val="28"/>
          <w:szCs w:val="28"/>
          <w:lang w:val="en-US"/>
        </w:rPr>
        <w:t>of</w:t>
      </w:r>
      <w:r w:rsidR="00124563" w:rsidRPr="00124563">
        <w:rPr>
          <w:sz w:val="28"/>
          <w:szCs w:val="28"/>
          <w:lang w:val="en-US"/>
        </w:rPr>
        <w:t xml:space="preserve"> </w:t>
      </w:r>
      <w:r w:rsidRPr="00124563">
        <w:rPr>
          <w:sz w:val="28"/>
          <w:szCs w:val="28"/>
          <w:lang w:val="en-US"/>
        </w:rPr>
        <w:t>libraries, automated</w:t>
      </w:r>
      <w:r w:rsidR="00124563" w:rsidRPr="00124563">
        <w:rPr>
          <w:sz w:val="28"/>
          <w:szCs w:val="28"/>
          <w:lang w:val="en-US"/>
        </w:rPr>
        <w:t xml:space="preserve"> </w:t>
      </w:r>
      <w:r w:rsidRPr="00124563">
        <w:rPr>
          <w:sz w:val="28"/>
          <w:szCs w:val="28"/>
          <w:lang w:val="en-US"/>
        </w:rPr>
        <w:t>library</w:t>
      </w:r>
      <w:r w:rsidR="00124563" w:rsidRPr="00124563">
        <w:rPr>
          <w:sz w:val="28"/>
          <w:szCs w:val="28"/>
          <w:lang w:val="en-US"/>
        </w:rPr>
        <w:t xml:space="preserve"> </w:t>
      </w:r>
      <w:r w:rsidRPr="00124563">
        <w:rPr>
          <w:sz w:val="28"/>
          <w:szCs w:val="28"/>
          <w:lang w:val="en-US"/>
        </w:rPr>
        <w:t>and</w:t>
      </w:r>
      <w:r w:rsidR="00124563" w:rsidRPr="00124563">
        <w:rPr>
          <w:sz w:val="28"/>
          <w:szCs w:val="28"/>
          <w:lang w:val="en-US"/>
        </w:rPr>
        <w:t xml:space="preserve"> </w:t>
      </w:r>
      <w:r w:rsidRPr="00124563">
        <w:rPr>
          <w:sz w:val="28"/>
          <w:szCs w:val="28"/>
          <w:lang w:val="en-US"/>
        </w:rPr>
        <w:t>information</w:t>
      </w:r>
      <w:r w:rsidR="00124563" w:rsidRPr="00124563">
        <w:rPr>
          <w:sz w:val="28"/>
          <w:szCs w:val="28"/>
          <w:lang w:val="en-US"/>
        </w:rPr>
        <w:t xml:space="preserve"> </w:t>
      </w:r>
      <w:r w:rsidRPr="00124563">
        <w:rPr>
          <w:sz w:val="28"/>
          <w:szCs w:val="28"/>
          <w:lang w:val="en-US"/>
        </w:rPr>
        <w:t>systems, mobile</w:t>
      </w:r>
      <w:r w:rsidR="00124563" w:rsidRPr="00124563">
        <w:rPr>
          <w:sz w:val="28"/>
          <w:szCs w:val="28"/>
          <w:lang w:val="en-US"/>
        </w:rPr>
        <w:t xml:space="preserve"> </w:t>
      </w:r>
      <w:r w:rsidRPr="00124563">
        <w:rPr>
          <w:sz w:val="28"/>
          <w:szCs w:val="28"/>
          <w:lang w:val="en-US"/>
        </w:rPr>
        <w:t>technologies.</w:t>
      </w:r>
    </w:p>
    <w:p w:rsidR="00602D72" w:rsidRPr="00124563" w:rsidRDefault="00602D72" w:rsidP="00954996">
      <w:pPr>
        <w:spacing w:line="360" w:lineRule="auto"/>
        <w:ind w:firstLine="0"/>
        <w:rPr>
          <w:sz w:val="28"/>
          <w:szCs w:val="28"/>
          <w:lang w:val="en-US"/>
        </w:rPr>
      </w:pPr>
    </w:p>
    <w:sectPr w:rsidR="00602D72" w:rsidRPr="00124563" w:rsidSect="002E7A73">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0"/>
        </w:tabs>
        <w:ind w:left="360" w:hanging="360"/>
      </w:pPr>
      <w:rPr>
        <w:b/>
        <w:sz w:val="28"/>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A5624B6"/>
    <w:multiLevelType w:val="hybridMultilevel"/>
    <w:tmpl w:val="13CE0B9C"/>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nsid w:val="10570236"/>
    <w:multiLevelType w:val="hybridMultilevel"/>
    <w:tmpl w:val="FBB84F10"/>
    <w:lvl w:ilvl="0" w:tplc="6526E1A2">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26CA5E5F"/>
    <w:multiLevelType w:val="hybridMultilevel"/>
    <w:tmpl w:val="561E41BC"/>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329A7846"/>
    <w:multiLevelType w:val="hybridMultilevel"/>
    <w:tmpl w:val="B6B6D4DA"/>
    <w:lvl w:ilvl="0" w:tplc="94AE5686">
      <w:start w:val="1"/>
      <w:numFmt w:val="bullet"/>
      <w:lvlText w:val="̶"/>
      <w:lvlJc w:val="left"/>
      <w:pPr>
        <w:ind w:left="720" w:hanging="360"/>
      </w:pPr>
      <w:rPr>
        <w:rFonts w:ascii="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5C515D60"/>
    <w:multiLevelType w:val="hybridMultilevel"/>
    <w:tmpl w:val="0F78EFB8"/>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nsid w:val="70DA22BB"/>
    <w:multiLevelType w:val="hybridMultilevel"/>
    <w:tmpl w:val="296EE934"/>
    <w:lvl w:ilvl="0" w:tplc="6526E1A2">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72F85DD4"/>
    <w:multiLevelType w:val="hybridMultilevel"/>
    <w:tmpl w:val="A7DC510C"/>
    <w:lvl w:ilvl="0" w:tplc="6526E1A2">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7"/>
  </w:num>
  <w:num w:numId="5">
    <w:abstractNumId w:val="0"/>
  </w:num>
  <w:num w:numId="6">
    <w:abstractNumId w:val="1"/>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hyphenationZone w:val="425"/>
  <w:characterSpacingControl w:val="doNotCompress"/>
  <w:compat/>
  <w:rsids>
    <w:rsidRoot w:val="00A03BCF"/>
    <w:rsid w:val="000C2306"/>
    <w:rsid w:val="0011589A"/>
    <w:rsid w:val="00124563"/>
    <w:rsid w:val="00134992"/>
    <w:rsid w:val="0018498F"/>
    <w:rsid w:val="001F13BB"/>
    <w:rsid w:val="002E7A73"/>
    <w:rsid w:val="00342775"/>
    <w:rsid w:val="00373F59"/>
    <w:rsid w:val="00390049"/>
    <w:rsid w:val="00465D94"/>
    <w:rsid w:val="005F1DCA"/>
    <w:rsid w:val="00602D72"/>
    <w:rsid w:val="0063286F"/>
    <w:rsid w:val="006C182B"/>
    <w:rsid w:val="00770B63"/>
    <w:rsid w:val="007849B9"/>
    <w:rsid w:val="00954996"/>
    <w:rsid w:val="009966B1"/>
    <w:rsid w:val="009B3B42"/>
    <w:rsid w:val="00A03BCF"/>
    <w:rsid w:val="00A23EBB"/>
    <w:rsid w:val="00AB0840"/>
    <w:rsid w:val="00B63380"/>
    <w:rsid w:val="00B721B3"/>
    <w:rsid w:val="00BC1C02"/>
    <w:rsid w:val="00D874CF"/>
    <w:rsid w:val="00F11005"/>
    <w:rsid w:val="00F4777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D72"/>
    <w:pPr>
      <w:suppressAutoHyphens/>
      <w:overflowPunct w:val="0"/>
      <w:spacing w:after="0" w:line="240" w:lineRule="auto"/>
      <w:ind w:firstLine="284"/>
      <w:jc w:val="both"/>
    </w:pPr>
    <w:rPr>
      <w:rFonts w:ascii="Times New Roman" w:eastAsia="Times New Roman" w:hAnsi="Times New Roman" w:cs="Times New Roman"/>
      <w:lang w:eastAsia="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66B1"/>
    <w:rPr>
      <w:color w:val="0563C1" w:themeColor="hyperlink"/>
      <w:u w:val="single"/>
    </w:rPr>
  </w:style>
  <w:style w:type="character" w:customStyle="1" w:styleId="UnresolvedMention">
    <w:name w:val="Unresolved Mention"/>
    <w:basedOn w:val="a0"/>
    <w:uiPriority w:val="99"/>
    <w:semiHidden/>
    <w:unhideWhenUsed/>
    <w:rsid w:val="009966B1"/>
    <w:rPr>
      <w:color w:val="605E5C"/>
      <w:shd w:val="clear" w:color="auto" w:fill="E1DFDD"/>
    </w:rPr>
  </w:style>
  <w:style w:type="paragraph" w:styleId="a4">
    <w:name w:val="List Paragraph"/>
    <w:basedOn w:val="a"/>
    <w:uiPriority w:val="34"/>
    <w:qFormat/>
    <w:rsid w:val="0011589A"/>
    <w:pPr>
      <w:ind w:left="720"/>
      <w:contextualSpacing/>
    </w:pPr>
  </w:style>
  <w:style w:type="paragraph" w:styleId="a5">
    <w:name w:val="Balloon Text"/>
    <w:basedOn w:val="a"/>
    <w:link w:val="a6"/>
    <w:uiPriority w:val="99"/>
    <w:semiHidden/>
    <w:unhideWhenUsed/>
    <w:rsid w:val="00124563"/>
    <w:rPr>
      <w:rFonts w:ascii="Tahoma" w:hAnsi="Tahoma" w:cs="Tahoma"/>
      <w:sz w:val="16"/>
      <w:szCs w:val="16"/>
    </w:rPr>
  </w:style>
  <w:style w:type="character" w:customStyle="1" w:styleId="a6">
    <w:name w:val="Текст выноски Знак"/>
    <w:basedOn w:val="a0"/>
    <w:link w:val="a5"/>
    <w:uiPriority w:val="99"/>
    <w:semiHidden/>
    <w:rsid w:val="00124563"/>
    <w:rPr>
      <w:rFonts w:ascii="Tahoma" w:eastAsia="Times New Roman"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hyperlink" Target="mailto:o.v.shevchenko1968@gmail.com" TargetMode="External"/><Relationship Id="rId10" Type="http://schemas.openxmlformats.org/officeDocument/2006/relationships/hyperlink" Target="mailto:o.v.shevchenko1968@gmail.com" TargetMode="Externa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5AF60A-B861-4276-9427-B52684B04D31}" type="doc">
      <dgm:prSet loTypeId="urn:microsoft.com/office/officeart/2005/8/layout/radial5" loCatId="cycle" qsTypeId="urn:microsoft.com/office/officeart/2005/8/quickstyle/simple1" qsCatId="simple" csTypeId="urn:microsoft.com/office/officeart/2005/8/colors/accent0_1" csCatId="mainScheme" phldr="1"/>
      <dgm:spPr/>
      <dgm:t>
        <a:bodyPr/>
        <a:lstStyle/>
        <a:p>
          <a:endParaRPr lang="x-none"/>
        </a:p>
      </dgm:t>
    </dgm:pt>
    <dgm:pt modelId="{DDAA2CA4-5C37-4091-8659-F7F88E455B9A}">
      <dgm:prSet phldrT="[Текст]" custT="1"/>
      <dgm:spPr>
        <a:xfrm>
          <a:off x="2421396" y="1426797"/>
          <a:ext cx="1179216" cy="1016382"/>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uk-UA"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Модель </a:t>
          </a:r>
          <a:r>
            <a:rPr lang="uk-UA"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розвитку</a:t>
          </a:r>
          <a:endParaRPr lang="x-none"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C1893C8F-940C-4F0F-89AF-572287858BF8}" type="parTrans" cxnId="{F880FC09-C8F0-4342-B091-41081729F943}">
      <dgm:prSet/>
      <dgm:spPr/>
      <dgm:t>
        <a:bodyPr/>
        <a:lstStyle/>
        <a:p>
          <a:endParaRPr lang="x-none" sz="1200">
            <a:latin typeface="Times New Roman" panose="02020603050405020304" pitchFamily="18" charset="0"/>
            <a:cs typeface="Times New Roman" panose="02020603050405020304" pitchFamily="18" charset="0"/>
          </a:endParaRPr>
        </a:p>
      </dgm:t>
    </dgm:pt>
    <dgm:pt modelId="{FD4E2AD8-1744-4CF5-AAC0-5E3A526E4F8E}" type="sibTrans" cxnId="{F880FC09-C8F0-4342-B091-41081729F943}">
      <dgm:prSet/>
      <dgm:spPr/>
      <dgm:t>
        <a:bodyPr/>
        <a:lstStyle/>
        <a:p>
          <a:endParaRPr lang="x-none" sz="1200">
            <a:latin typeface="Times New Roman" panose="02020603050405020304" pitchFamily="18" charset="0"/>
            <a:cs typeface="Times New Roman" panose="02020603050405020304" pitchFamily="18" charset="0"/>
          </a:endParaRPr>
        </a:p>
      </dgm:t>
    </dgm:pt>
    <dgm:pt modelId="{A48A5761-7270-4939-9725-E3C994011CF0}">
      <dgm:prSet phldrT="[Текст]" custT="1"/>
      <dgm:spPr>
        <a:xfrm>
          <a:off x="2502813" y="2238"/>
          <a:ext cx="1016382" cy="1016382"/>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uk-UA"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оцифру</a:t>
          </a:r>
          <a:r>
            <a:rPr lang="en-US"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r>
            <a:rPr lang="uk-UA"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вання</a:t>
          </a:r>
          <a:endParaRPr lang="x-none"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CD77994F-8D4A-443B-8AEA-B755B30DC1C2}" type="parTrans" cxnId="{77EDF9EA-470E-41F3-88D8-62CB79E86396}">
      <dgm:prSet/>
      <dgm:spPr>
        <a:xfrm rot="16200000">
          <a:off x="2902837" y="1056046"/>
          <a:ext cx="216333" cy="345569"/>
        </a:xfrm>
        <a:solidFill>
          <a:sysClr val="windowText" lastClr="000000">
            <a:tint val="60000"/>
            <a:hueOff val="0"/>
            <a:satOff val="0"/>
            <a:lumOff val="0"/>
            <a:alphaOff val="0"/>
          </a:sysClr>
        </a:solidFill>
        <a:ln>
          <a:noFill/>
        </a:ln>
        <a:effectLst/>
      </dgm:spPr>
      <dgm:t>
        <a:bodyPr/>
        <a:lstStyle/>
        <a:p>
          <a:pPr>
            <a:buNone/>
          </a:pPr>
          <a:endParaRPr lang="x-none"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F69145BC-F08F-47EB-959A-5E54BF6FB674}" type="sibTrans" cxnId="{77EDF9EA-470E-41F3-88D8-62CB79E86396}">
      <dgm:prSet/>
      <dgm:spPr/>
      <dgm:t>
        <a:bodyPr/>
        <a:lstStyle/>
        <a:p>
          <a:endParaRPr lang="x-none" sz="1200">
            <a:latin typeface="Times New Roman" panose="02020603050405020304" pitchFamily="18" charset="0"/>
            <a:cs typeface="Times New Roman" panose="02020603050405020304" pitchFamily="18" charset="0"/>
          </a:endParaRPr>
        </a:p>
      </dgm:t>
    </dgm:pt>
    <dgm:pt modelId="{8B6F10AE-4985-4EAD-AEA7-8717CABF10D4}">
      <dgm:prSet phldrT="[Текст]" custT="1"/>
      <dgm:spPr>
        <a:xfrm>
          <a:off x="3775403" y="986584"/>
          <a:ext cx="1180873" cy="1016382"/>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uk-UA"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мобільні технології</a:t>
          </a:r>
          <a:endParaRPr lang="x-none"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37DB99DD-D500-4A32-B3DA-7837E02C98BF}" type="parTrans" cxnId="{14362FDB-174B-4F1D-B7B2-564700E63F75}">
      <dgm:prSet/>
      <dgm:spPr>
        <a:xfrm rot="20520000">
          <a:off x="3614456" y="1543429"/>
          <a:ext cx="139731" cy="345569"/>
        </a:xfrm>
        <a:solidFill>
          <a:sysClr val="windowText" lastClr="000000">
            <a:tint val="60000"/>
            <a:hueOff val="0"/>
            <a:satOff val="0"/>
            <a:lumOff val="0"/>
            <a:alphaOff val="0"/>
          </a:sysClr>
        </a:solidFill>
        <a:ln>
          <a:noFill/>
        </a:ln>
        <a:effectLst/>
      </dgm:spPr>
      <dgm:t>
        <a:bodyPr/>
        <a:lstStyle/>
        <a:p>
          <a:pPr>
            <a:buNone/>
          </a:pPr>
          <a:endParaRPr lang="x-none"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B2640658-86F9-4A2C-AE2D-DDFEE451FF4D}" type="sibTrans" cxnId="{14362FDB-174B-4F1D-B7B2-564700E63F75}">
      <dgm:prSet/>
      <dgm:spPr/>
      <dgm:t>
        <a:bodyPr/>
        <a:lstStyle/>
        <a:p>
          <a:endParaRPr lang="x-none" sz="1200">
            <a:latin typeface="Times New Roman" panose="02020603050405020304" pitchFamily="18" charset="0"/>
            <a:cs typeface="Times New Roman" panose="02020603050405020304" pitchFamily="18" charset="0"/>
          </a:endParaRPr>
        </a:p>
      </dgm:t>
    </dgm:pt>
    <dgm:pt modelId="{D9F9F6D9-E22E-4248-91FF-AA87CB3A4C90}">
      <dgm:prSet phldrT="[Текст]" custT="1"/>
      <dgm:spPr>
        <a:xfrm>
          <a:off x="1665479" y="2579289"/>
          <a:ext cx="1016382" cy="1016382"/>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uk-UA"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інтернет-інтеграція</a:t>
          </a:r>
          <a:endParaRPr lang="x-none"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FB185F44-92AF-44DF-BD98-F9EA62C4F293}" type="parTrans" cxnId="{1BA3CA66-AFD0-4907-98E1-71D52E1A4A39}">
      <dgm:prSet/>
      <dgm:spPr>
        <a:xfrm rot="7560000">
          <a:off x="2486857" y="2343576"/>
          <a:ext cx="203509" cy="345569"/>
        </a:xfrm>
        <a:solidFill>
          <a:sysClr val="windowText" lastClr="000000">
            <a:tint val="60000"/>
            <a:hueOff val="0"/>
            <a:satOff val="0"/>
            <a:lumOff val="0"/>
            <a:alphaOff val="0"/>
          </a:sysClr>
        </a:solidFill>
        <a:ln>
          <a:noFill/>
        </a:ln>
        <a:effectLst/>
      </dgm:spPr>
      <dgm:t>
        <a:bodyPr/>
        <a:lstStyle/>
        <a:p>
          <a:pPr>
            <a:buNone/>
          </a:pPr>
          <a:endParaRPr lang="x-none"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160EB0D9-4344-4729-991D-5354C92931CD}" type="sibTrans" cxnId="{1BA3CA66-AFD0-4907-98E1-71D52E1A4A39}">
      <dgm:prSet/>
      <dgm:spPr/>
      <dgm:t>
        <a:bodyPr/>
        <a:lstStyle/>
        <a:p>
          <a:endParaRPr lang="x-none" sz="1200">
            <a:latin typeface="Times New Roman" panose="02020603050405020304" pitchFamily="18" charset="0"/>
            <a:cs typeface="Times New Roman" panose="02020603050405020304" pitchFamily="18" charset="0"/>
          </a:endParaRPr>
        </a:p>
      </dgm:t>
    </dgm:pt>
    <dgm:pt modelId="{B707B744-E0BA-47E6-94A1-FA785D441FEE}">
      <dgm:prSet phldrT="[Текст]" custT="1"/>
      <dgm:spPr>
        <a:xfrm>
          <a:off x="1147977" y="986584"/>
          <a:ext cx="1016382" cy="1016382"/>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VR/AR</a:t>
          </a:r>
          <a:endParaRPr lang="x-none"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B32FD85D-B314-40EA-80F6-9972F9F465B6}" type="parTrans" cxnId="{A427503E-3F32-4318-82F9-A9DCC62844D1}">
      <dgm:prSet/>
      <dgm:spPr>
        <a:xfrm rot="11880000">
          <a:off x="2215078" y="1532544"/>
          <a:ext cx="178221" cy="345569"/>
        </a:xfrm>
        <a:solidFill>
          <a:sysClr val="windowText" lastClr="000000">
            <a:tint val="60000"/>
            <a:hueOff val="0"/>
            <a:satOff val="0"/>
            <a:lumOff val="0"/>
            <a:alphaOff val="0"/>
          </a:sysClr>
        </a:solidFill>
        <a:ln>
          <a:noFill/>
        </a:ln>
        <a:effectLst/>
      </dgm:spPr>
      <dgm:t>
        <a:bodyPr/>
        <a:lstStyle/>
        <a:p>
          <a:pPr>
            <a:buNone/>
          </a:pPr>
          <a:endParaRPr lang="x-none"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01E848A0-6F31-4139-A51B-9FAA3775C357}" type="sibTrans" cxnId="{A427503E-3F32-4318-82F9-A9DCC62844D1}">
      <dgm:prSet/>
      <dgm:spPr/>
      <dgm:t>
        <a:bodyPr/>
        <a:lstStyle/>
        <a:p>
          <a:endParaRPr lang="x-none" sz="1200">
            <a:latin typeface="Times New Roman" panose="02020603050405020304" pitchFamily="18" charset="0"/>
            <a:cs typeface="Times New Roman" panose="02020603050405020304" pitchFamily="18" charset="0"/>
          </a:endParaRPr>
        </a:p>
      </dgm:t>
    </dgm:pt>
    <dgm:pt modelId="{44B4391F-309D-42CE-9F81-0E125AFBE62F}">
      <dgm:prSet phldrT="[Текст]" custT="1"/>
      <dgm:spPr>
        <a:xfrm>
          <a:off x="3340148" y="2579289"/>
          <a:ext cx="1016382" cy="1016382"/>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uk-UA"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цифрові виставки</a:t>
          </a:r>
          <a:endParaRPr lang="x-none"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96AD59A5-CB45-47F9-8082-6B5F4E8C6F4C}" type="parTrans" cxnId="{27477B10-4531-4CCE-98BD-181CF14EEE3B}">
      <dgm:prSet/>
      <dgm:spPr>
        <a:xfrm rot="3240000">
          <a:off x="3331642" y="2343576"/>
          <a:ext cx="203509" cy="345569"/>
        </a:xfrm>
        <a:solidFill>
          <a:sysClr val="windowText" lastClr="000000">
            <a:tint val="60000"/>
            <a:hueOff val="0"/>
            <a:satOff val="0"/>
            <a:lumOff val="0"/>
            <a:alphaOff val="0"/>
          </a:sysClr>
        </a:solidFill>
        <a:ln>
          <a:noFill/>
        </a:ln>
        <a:effectLst/>
      </dgm:spPr>
      <dgm:t>
        <a:bodyPr/>
        <a:lstStyle/>
        <a:p>
          <a:pPr>
            <a:buNone/>
          </a:pPr>
          <a:endParaRPr lang="x-none">
            <a:solidFill>
              <a:sysClr val="windowText" lastClr="000000">
                <a:hueOff val="0"/>
                <a:satOff val="0"/>
                <a:lumOff val="0"/>
                <a:alphaOff val="0"/>
              </a:sysClr>
            </a:solidFill>
            <a:latin typeface="Calibri" panose="020F0502020204030204"/>
            <a:ea typeface="+mn-ea"/>
            <a:cs typeface="+mn-cs"/>
          </a:endParaRPr>
        </a:p>
      </dgm:t>
    </dgm:pt>
    <dgm:pt modelId="{DD3E8CAE-941E-4D07-B4F2-D69FFE229A30}" type="sibTrans" cxnId="{27477B10-4531-4CCE-98BD-181CF14EEE3B}">
      <dgm:prSet/>
      <dgm:spPr/>
      <dgm:t>
        <a:bodyPr/>
        <a:lstStyle/>
        <a:p>
          <a:endParaRPr lang="x-none"/>
        </a:p>
      </dgm:t>
    </dgm:pt>
    <dgm:pt modelId="{0062352D-EDAA-446A-A302-D5878B86A7D0}" type="pres">
      <dgm:prSet presAssocID="{E55AF60A-B861-4276-9427-B52684B04D31}" presName="Name0" presStyleCnt="0">
        <dgm:presLayoutVars>
          <dgm:chMax val="1"/>
          <dgm:dir/>
          <dgm:animLvl val="ctr"/>
          <dgm:resizeHandles val="exact"/>
        </dgm:presLayoutVars>
      </dgm:prSet>
      <dgm:spPr/>
      <dgm:t>
        <a:bodyPr/>
        <a:lstStyle/>
        <a:p>
          <a:endParaRPr lang="uk-UA"/>
        </a:p>
      </dgm:t>
    </dgm:pt>
    <dgm:pt modelId="{EBB8F251-94E4-4939-BF27-7830DF963FB1}" type="pres">
      <dgm:prSet presAssocID="{DDAA2CA4-5C37-4091-8659-F7F88E455B9A}" presName="centerShape" presStyleLbl="node0" presStyleIdx="0" presStyleCnt="1" custScaleX="116021" custScaleY="136415"/>
      <dgm:spPr>
        <a:prstGeom prst="ellipse">
          <a:avLst/>
        </a:prstGeom>
      </dgm:spPr>
      <dgm:t>
        <a:bodyPr/>
        <a:lstStyle/>
        <a:p>
          <a:endParaRPr lang="uk-UA"/>
        </a:p>
      </dgm:t>
    </dgm:pt>
    <dgm:pt modelId="{FDCF2B00-F019-433B-B5FC-0F38E73FB8CD}" type="pres">
      <dgm:prSet presAssocID="{CD77994F-8D4A-443B-8AEA-B755B30DC1C2}" presName="parTrans" presStyleLbl="sibTrans2D1" presStyleIdx="0" presStyleCnt="5"/>
      <dgm:spPr>
        <a:prstGeom prst="rightArrow">
          <a:avLst>
            <a:gd name="adj1" fmla="val 60000"/>
            <a:gd name="adj2" fmla="val 50000"/>
          </a:avLst>
        </a:prstGeom>
      </dgm:spPr>
      <dgm:t>
        <a:bodyPr/>
        <a:lstStyle/>
        <a:p>
          <a:endParaRPr lang="uk-UA"/>
        </a:p>
      </dgm:t>
    </dgm:pt>
    <dgm:pt modelId="{2A60920C-68C0-4FEF-8D47-C8BA772DDA7C}" type="pres">
      <dgm:prSet presAssocID="{CD77994F-8D4A-443B-8AEA-B755B30DC1C2}" presName="connectorText" presStyleLbl="sibTrans2D1" presStyleIdx="0" presStyleCnt="5"/>
      <dgm:spPr/>
      <dgm:t>
        <a:bodyPr/>
        <a:lstStyle/>
        <a:p>
          <a:endParaRPr lang="uk-UA"/>
        </a:p>
      </dgm:t>
    </dgm:pt>
    <dgm:pt modelId="{C5C24D3C-F2F3-431A-97E9-1A95D4582C32}" type="pres">
      <dgm:prSet presAssocID="{A48A5761-7270-4939-9725-E3C994011CF0}" presName="node" presStyleLbl="node1" presStyleIdx="0" presStyleCnt="5" custScaleX="130469" custRadScaleRad="100134" custRadScaleInc="1659">
        <dgm:presLayoutVars>
          <dgm:bulletEnabled val="1"/>
        </dgm:presLayoutVars>
      </dgm:prSet>
      <dgm:spPr>
        <a:prstGeom prst="ellipse">
          <a:avLst/>
        </a:prstGeom>
      </dgm:spPr>
      <dgm:t>
        <a:bodyPr/>
        <a:lstStyle/>
        <a:p>
          <a:endParaRPr lang="uk-UA"/>
        </a:p>
      </dgm:t>
    </dgm:pt>
    <dgm:pt modelId="{EEEE8350-70C2-4008-8BB4-2417361D4516}" type="pres">
      <dgm:prSet presAssocID="{37DB99DD-D500-4A32-B3DA-7837E02C98BF}" presName="parTrans" presStyleLbl="sibTrans2D1" presStyleIdx="1" presStyleCnt="5"/>
      <dgm:spPr>
        <a:prstGeom prst="rightArrow">
          <a:avLst>
            <a:gd name="adj1" fmla="val 60000"/>
            <a:gd name="adj2" fmla="val 50000"/>
          </a:avLst>
        </a:prstGeom>
      </dgm:spPr>
      <dgm:t>
        <a:bodyPr/>
        <a:lstStyle/>
        <a:p>
          <a:endParaRPr lang="uk-UA"/>
        </a:p>
      </dgm:t>
    </dgm:pt>
    <dgm:pt modelId="{2B7E877D-5776-4B72-ABF7-A87EED289B37}" type="pres">
      <dgm:prSet presAssocID="{37DB99DD-D500-4A32-B3DA-7837E02C98BF}" presName="connectorText" presStyleLbl="sibTrans2D1" presStyleIdx="1" presStyleCnt="5"/>
      <dgm:spPr/>
      <dgm:t>
        <a:bodyPr/>
        <a:lstStyle/>
        <a:p>
          <a:endParaRPr lang="uk-UA"/>
        </a:p>
      </dgm:t>
    </dgm:pt>
    <dgm:pt modelId="{F75370C6-BF5B-4B3A-B545-1D28C74CA1C6}" type="pres">
      <dgm:prSet presAssocID="{8B6F10AE-4985-4EAD-AEA7-8717CABF10D4}" presName="node" presStyleLbl="node1" presStyleIdx="1" presStyleCnt="5" custScaleX="184598">
        <dgm:presLayoutVars>
          <dgm:bulletEnabled val="1"/>
        </dgm:presLayoutVars>
      </dgm:prSet>
      <dgm:spPr>
        <a:prstGeom prst="ellipse">
          <a:avLst/>
        </a:prstGeom>
      </dgm:spPr>
      <dgm:t>
        <a:bodyPr/>
        <a:lstStyle/>
        <a:p>
          <a:endParaRPr lang="uk-UA"/>
        </a:p>
      </dgm:t>
    </dgm:pt>
    <dgm:pt modelId="{22A61E97-1ACE-43FA-A066-7C2A11FD2067}" type="pres">
      <dgm:prSet presAssocID="{96AD59A5-CB45-47F9-8082-6B5F4E8C6F4C}" presName="parTrans" presStyleLbl="sibTrans2D1" presStyleIdx="2" presStyleCnt="5"/>
      <dgm:spPr>
        <a:prstGeom prst="rightArrow">
          <a:avLst>
            <a:gd name="adj1" fmla="val 60000"/>
            <a:gd name="adj2" fmla="val 50000"/>
          </a:avLst>
        </a:prstGeom>
      </dgm:spPr>
      <dgm:t>
        <a:bodyPr/>
        <a:lstStyle/>
        <a:p>
          <a:endParaRPr lang="uk-UA"/>
        </a:p>
      </dgm:t>
    </dgm:pt>
    <dgm:pt modelId="{FA7D7ED7-859A-4348-BE48-3D99508DB252}" type="pres">
      <dgm:prSet presAssocID="{96AD59A5-CB45-47F9-8082-6B5F4E8C6F4C}" presName="connectorText" presStyleLbl="sibTrans2D1" presStyleIdx="2" presStyleCnt="5"/>
      <dgm:spPr/>
      <dgm:t>
        <a:bodyPr/>
        <a:lstStyle/>
        <a:p>
          <a:endParaRPr lang="uk-UA"/>
        </a:p>
      </dgm:t>
    </dgm:pt>
    <dgm:pt modelId="{C8A57BF2-5538-4DF4-BE73-A5CC46F02AFE}" type="pres">
      <dgm:prSet presAssocID="{44B4391F-309D-42CE-9F81-0E125AFBE62F}" presName="node" presStyleLbl="node1" presStyleIdx="2" presStyleCnt="5" custScaleX="134338" custScaleY="89716">
        <dgm:presLayoutVars>
          <dgm:bulletEnabled val="1"/>
        </dgm:presLayoutVars>
      </dgm:prSet>
      <dgm:spPr>
        <a:prstGeom prst="ellipse">
          <a:avLst/>
        </a:prstGeom>
      </dgm:spPr>
      <dgm:t>
        <a:bodyPr/>
        <a:lstStyle/>
        <a:p>
          <a:endParaRPr lang="uk-UA"/>
        </a:p>
      </dgm:t>
    </dgm:pt>
    <dgm:pt modelId="{A5B65B03-23B2-4A50-91DC-B8CFACB43193}" type="pres">
      <dgm:prSet presAssocID="{FB185F44-92AF-44DF-BD98-F9EA62C4F293}" presName="parTrans" presStyleLbl="sibTrans2D1" presStyleIdx="3" presStyleCnt="5"/>
      <dgm:spPr>
        <a:prstGeom prst="rightArrow">
          <a:avLst>
            <a:gd name="adj1" fmla="val 60000"/>
            <a:gd name="adj2" fmla="val 50000"/>
          </a:avLst>
        </a:prstGeom>
      </dgm:spPr>
      <dgm:t>
        <a:bodyPr/>
        <a:lstStyle/>
        <a:p>
          <a:endParaRPr lang="uk-UA"/>
        </a:p>
      </dgm:t>
    </dgm:pt>
    <dgm:pt modelId="{6D7B6EB9-576E-43E5-A1BF-C89C6919E5AB}" type="pres">
      <dgm:prSet presAssocID="{FB185F44-92AF-44DF-BD98-F9EA62C4F293}" presName="connectorText" presStyleLbl="sibTrans2D1" presStyleIdx="3" presStyleCnt="5"/>
      <dgm:spPr/>
      <dgm:t>
        <a:bodyPr/>
        <a:lstStyle/>
        <a:p>
          <a:endParaRPr lang="uk-UA"/>
        </a:p>
      </dgm:t>
    </dgm:pt>
    <dgm:pt modelId="{118FB59A-068D-4DF6-9E2E-C1031AE9EFC3}" type="pres">
      <dgm:prSet presAssocID="{D9F9F6D9-E22E-4248-91FF-AA87CB3A4C90}" presName="node" presStyleLbl="node1" presStyleIdx="3" presStyleCnt="5" custScaleX="164941">
        <dgm:presLayoutVars>
          <dgm:bulletEnabled val="1"/>
        </dgm:presLayoutVars>
      </dgm:prSet>
      <dgm:spPr>
        <a:prstGeom prst="ellipse">
          <a:avLst/>
        </a:prstGeom>
      </dgm:spPr>
      <dgm:t>
        <a:bodyPr/>
        <a:lstStyle/>
        <a:p>
          <a:endParaRPr lang="uk-UA"/>
        </a:p>
      </dgm:t>
    </dgm:pt>
    <dgm:pt modelId="{9529C8FE-7888-453F-B163-9268D81C64E8}" type="pres">
      <dgm:prSet presAssocID="{B32FD85D-B314-40EA-80F6-9972F9F465B6}" presName="parTrans" presStyleLbl="sibTrans2D1" presStyleIdx="4" presStyleCnt="5"/>
      <dgm:spPr>
        <a:prstGeom prst="rightArrow">
          <a:avLst>
            <a:gd name="adj1" fmla="val 60000"/>
            <a:gd name="adj2" fmla="val 50000"/>
          </a:avLst>
        </a:prstGeom>
      </dgm:spPr>
      <dgm:t>
        <a:bodyPr/>
        <a:lstStyle/>
        <a:p>
          <a:endParaRPr lang="uk-UA"/>
        </a:p>
      </dgm:t>
    </dgm:pt>
    <dgm:pt modelId="{2BB92CC0-B61C-4B9E-B78E-933078C05440}" type="pres">
      <dgm:prSet presAssocID="{B32FD85D-B314-40EA-80F6-9972F9F465B6}" presName="connectorText" presStyleLbl="sibTrans2D1" presStyleIdx="4" presStyleCnt="5"/>
      <dgm:spPr/>
      <dgm:t>
        <a:bodyPr/>
        <a:lstStyle/>
        <a:p>
          <a:endParaRPr lang="uk-UA"/>
        </a:p>
      </dgm:t>
    </dgm:pt>
    <dgm:pt modelId="{5F1E12BB-E95C-4EF5-96F7-5A8B21E03C8B}" type="pres">
      <dgm:prSet presAssocID="{B707B744-E0BA-47E6-94A1-FA785D441FEE}" presName="node" presStyleLbl="node1" presStyleIdx="4" presStyleCnt="5" custScaleX="201464">
        <dgm:presLayoutVars>
          <dgm:bulletEnabled val="1"/>
        </dgm:presLayoutVars>
      </dgm:prSet>
      <dgm:spPr>
        <a:prstGeom prst="ellipse">
          <a:avLst/>
        </a:prstGeom>
      </dgm:spPr>
      <dgm:t>
        <a:bodyPr/>
        <a:lstStyle/>
        <a:p>
          <a:endParaRPr lang="uk-UA"/>
        </a:p>
      </dgm:t>
    </dgm:pt>
  </dgm:ptLst>
  <dgm:cxnLst>
    <dgm:cxn modelId="{918C32C4-0BFB-4171-B151-FB9FFEF9FB2E}" type="presOf" srcId="{37DB99DD-D500-4A32-B3DA-7837E02C98BF}" destId="{2B7E877D-5776-4B72-ABF7-A87EED289B37}" srcOrd="1" destOrd="0" presId="urn:microsoft.com/office/officeart/2005/8/layout/radial5"/>
    <dgm:cxn modelId="{3708816C-F025-459D-ACB6-90361D923BD1}" type="presOf" srcId="{B707B744-E0BA-47E6-94A1-FA785D441FEE}" destId="{5F1E12BB-E95C-4EF5-96F7-5A8B21E03C8B}" srcOrd="0" destOrd="0" presId="urn:microsoft.com/office/officeart/2005/8/layout/radial5"/>
    <dgm:cxn modelId="{D713DB65-B503-432A-B747-D22D5B7B2D55}" type="presOf" srcId="{96AD59A5-CB45-47F9-8082-6B5F4E8C6F4C}" destId="{22A61E97-1ACE-43FA-A066-7C2A11FD2067}" srcOrd="0" destOrd="0" presId="urn:microsoft.com/office/officeart/2005/8/layout/radial5"/>
    <dgm:cxn modelId="{A427503E-3F32-4318-82F9-A9DCC62844D1}" srcId="{DDAA2CA4-5C37-4091-8659-F7F88E455B9A}" destId="{B707B744-E0BA-47E6-94A1-FA785D441FEE}" srcOrd="4" destOrd="0" parTransId="{B32FD85D-B314-40EA-80F6-9972F9F465B6}" sibTransId="{01E848A0-6F31-4139-A51B-9FAA3775C357}"/>
    <dgm:cxn modelId="{97D52C05-C8D6-4F39-9831-F4A816DE4524}" type="presOf" srcId="{D9F9F6D9-E22E-4248-91FF-AA87CB3A4C90}" destId="{118FB59A-068D-4DF6-9E2E-C1031AE9EFC3}" srcOrd="0" destOrd="0" presId="urn:microsoft.com/office/officeart/2005/8/layout/radial5"/>
    <dgm:cxn modelId="{14362FDB-174B-4F1D-B7B2-564700E63F75}" srcId="{DDAA2CA4-5C37-4091-8659-F7F88E455B9A}" destId="{8B6F10AE-4985-4EAD-AEA7-8717CABF10D4}" srcOrd="1" destOrd="0" parTransId="{37DB99DD-D500-4A32-B3DA-7837E02C98BF}" sibTransId="{B2640658-86F9-4A2C-AE2D-DDFEE451FF4D}"/>
    <dgm:cxn modelId="{237DB731-82FB-44E2-9E6D-2BC4132B7C17}" type="presOf" srcId="{FB185F44-92AF-44DF-BD98-F9EA62C4F293}" destId="{A5B65B03-23B2-4A50-91DC-B8CFACB43193}" srcOrd="0" destOrd="0" presId="urn:microsoft.com/office/officeart/2005/8/layout/radial5"/>
    <dgm:cxn modelId="{A7FEEF3A-6E16-48C9-B712-FA178BA918F5}" type="presOf" srcId="{37DB99DD-D500-4A32-B3DA-7837E02C98BF}" destId="{EEEE8350-70C2-4008-8BB4-2417361D4516}" srcOrd="0" destOrd="0" presId="urn:microsoft.com/office/officeart/2005/8/layout/radial5"/>
    <dgm:cxn modelId="{B299F3E6-4AA6-436B-86F3-2CF84C1F85C8}" type="presOf" srcId="{44B4391F-309D-42CE-9F81-0E125AFBE62F}" destId="{C8A57BF2-5538-4DF4-BE73-A5CC46F02AFE}" srcOrd="0" destOrd="0" presId="urn:microsoft.com/office/officeart/2005/8/layout/radial5"/>
    <dgm:cxn modelId="{B0EBB0EB-A3CA-40EC-9CC6-0A69DC9D89CF}" type="presOf" srcId="{B32FD85D-B314-40EA-80F6-9972F9F465B6}" destId="{9529C8FE-7888-453F-B163-9268D81C64E8}" srcOrd="0" destOrd="0" presId="urn:microsoft.com/office/officeart/2005/8/layout/radial5"/>
    <dgm:cxn modelId="{D6231449-010A-48CD-A0EA-33C1BC548B62}" type="presOf" srcId="{CD77994F-8D4A-443B-8AEA-B755B30DC1C2}" destId="{FDCF2B00-F019-433B-B5FC-0F38E73FB8CD}" srcOrd="0" destOrd="0" presId="urn:microsoft.com/office/officeart/2005/8/layout/radial5"/>
    <dgm:cxn modelId="{F880FC09-C8F0-4342-B091-41081729F943}" srcId="{E55AF60A-B861-4276-9427-B52684B04D31}" destId="{DDAA2CA4-5C37-4091-8659-F7F88E455B9A}" srcOrd="0" destOrd="0" parTransId="{C1893C8F-940C-4F0F-89AF-572287858BF8}" sibTransId="{FD4E2AD8-1744-4CF5-AAC0-5E3A526E4F8E}"/>
    <dgm:cxn modelId="{967EAE0F-3AF8-406D-8C56-62AB2898F7B2}" type="presOf" srcId="{CD77994F-8D4A-443B-8AEA-B755B30DC1C2}" destId="{2A60920C-68C0-4FEF-8D47-C8BA772DDA7C}" srcOrd="1" destOrd="0" presId="urn:microsoft.com/office/officeart/2005/8/layout/radial5"/>
    <dgm:cxn modelId="{9BF16EBB-AD3E-4941-8EFD-4AF90E20EBF7}" type="presOf" srcId="{96AD59A5-CB45-47F9-8082-6B5F4E8C6F4C}" destId="{FA7D7ED7-859A-4348-BE48-3D99508DB252}" srcOrd="1" destOrd="0" presId="urn:microsoft.com/office/officeart/2005/8/layout/radial5"/>
    <dgm:cxn modelId="{230AE6BC-7699-459A-B4FE-74AFE3EB8B82}" type="presOf" srcId="{B32FD85D-B314-40EA-80F6-9972F9F465B6}" destId="{2BB92CC0-B61C-4B9E-B78E-933078C05440}" srcOrd="1" destOrd="0" presId="urn:microsoft.com/office/officeart/2005/8/layout/radial5"/>
    <dgm:cxn modelId="{27477B10-4531-4CCE-98BD-181CF14EEE3B}" srcId="{DDAA2CA4-5C37-4091-8659-F7F88E455B9A}" destId="{44B4391F-309D-42CE-9F81-0E125AFBE62F}" srcOrd="2" destOrd="0" parTransId="{96AD59A5-CB45-47F9-8082-6B5F4E8C6F4C}" sibTransId="{DD3E8CAE-941E-4D07-B4F2-D69FFE229A30}"/>
    <dgm:cxn modelId="{1BA3CA66-AFD0-4907-98E1-71D52E1A4A39}" srcId="{DDAA2CA4-5C37-4091-8659-F7F88E455B9A}" destId="{D9F9F6D9-E22E-4248-91FF-AA87CB3A4C90}" srcOrd="3" destOrd="0" parTransId="{FB185F44-92AF-44DF-BD98-F9EA62C4F293}" sibTransId="{160EB0D9-4344-4729-991D-5354C92931CD}"/>
    <dgm:cxn modelId="{AAE70AEA-EE74-4A7C-B9FD-AAA62441EE41}" type="presOf" srcId="{DDAA2CA4-5C37-4091-8659-F7F88E455B9A}" destId="{EBB8F251-94E4-4939-BF27-7830DF963FB1}" srcOrd="0" destOrd="0" presId="urn:microsoft.com/office/officeart/2005/8/layout/radial5"/>
    <dgm:cxn modelId="{A20983C4-8983-495D-900D-D0ADE95BB161}" type="presOf" srcId="{E55AF60A-B861-4276-9427-B52684B04D31}" destId="{0062352D-EDAA-446A-A302-D5878B86A7D0}" srcOrd="0" destOrd="0" presId="urn:microsoft.com/office/officeart/2005/8/layout/radial5"/>
    <dgm:cxn modelId="{77EDF9EA-470E-41F3-88D8-62CB79E86396}" srcId="{DDAA2CA4-5C37-4091-8659-F7F88E455B9A}" destId="{A48A5761-7270-4939-9725-E3C994011CF0}" srcOrd="0" destOrd="0" parTransId="{CD77994F-8D4A-443B-8AEA-B755B30DC1C2}" sibTransId="{F69145BC-F08F-47EB-959A-5E54BF6FB674}"/>
    <dgm:cxn modelId="{2087B740-E1A5-4933-A2FA-14F0FB745C25}" type="presOf" srcId="{8B6F10AE-4985-4EAD-AEA7-8717CABF10D4}" destId="{F75370C6-BF5B-4B3A-B545-1D28C74CA1C6}" srcOrd="0" destOrd="0" presId="urn:microsoft.com/office/officeart/2005/8/layout/radial5"/>
    <dgm:cxn modelId="{99016EA3-7AD9-4DF5-B419-179A2AD80A17}" type="presOf" srcId="{A48A5761-7270-4939-9725-E3C994011CF0}" destId="{C5C24D3C-F2F3-431A-97E9-1A95D4582C32}" srcOrd="0" destOrd="0" presId="urn:microsoft.com/office/officeart/2005/8/layout/radial5"/>
    <dgm:cxn modelId="{C5252C2E-DB18-4C16-A457-693704CEE766}" type="presOf" srcId="{FB185F44-92AF-44DF-BD98-F9EA62C4F293}" destId="{6D7B6EB9-576E-43E5-A1BF-C89C6919E5AB}" srcOrd="1" destOrd="0" presId="urn:microsoft.com/office/officeart/2005/8/layout/radial5"/>
    <dgm:cxn modelId="{5AC88A20-D333-46B2-8B1E-129106B51F08}" type="presParOf" srcId="{0062352D-EDAA-446A-A302-D5878B86A7D0}" destId="{EBB8F251-94E4-4939-BF27-7830DF963FB1}" srcOrd="0" destOrd="0" presId="urn:microsoft.com/office/officeart/2005/8/layout/radial5"/>
    <dgm:cxn modelId="{C42DE527-1AE5-49E6-A88F-FA63DB879D0B}" type="presParOf" srcId="{0062352D-EDAA-446A-A302-D5878B86A7D0}" destId="{FDCF2B00-F019-433B-B5FC-0F38E73FB8CD}" srcOrd="1" destOrd="0" presId="urn:microsoft.com/office/officeart/2005/8/layout/radial5"/>
    <dgm:cxn modelId="{1495C2C6-2754-40FB-81FF-EA34147B8DC4}" type="presParOf" srcId="{FDCF2B00-F019-433B-B5FC-0F38E73FB8CD}" destId="{2A60920C-68C0-4FEF-8D47-C8BA772DDA7C}" srcOrd="0" destOrd="0" presId="urn:microsoft.com/office/officeart/2005/8/layout/radial5"/>
    <dgm:cxn modelId="{C89FC1E3-A608-4213-89CF-706BF76EE133}" type="presParOf" srcId="{0062352D-EDAA-446A-A302-D5878B86A7D0}" destId="{C5C24D3C-F2F3-431A-97E9-1A95D4582C32}" srcOrd="2" destOrd="0" presId="urn:microsoft.com/office/officeart/2005/8/layout/radial5"/>
    <dgm:cxn modelId="{2DA258DA-92E8-4AE6-9F95-0AFA77368F7E}" type="presParOf" srcId="{0062352D-EDAA-446A-A302-D5878B86A7D0}" destId="{EEEE8350-70C2-4008-8BB4-2417361D4516}" srcOrd="3" destOrd="0" presId="urn:microsoft.com/office/officeart/2005/8/layout/radial5"/>
    <dgm:cxn modelId="{F7D81F2E-F1EA-41C9-9B59-4C8B2E073E30}" type="presParOf" srcId="{EEEE8350-70C2-4008-8BB4-2417361D4516}" destId="{2B7E877D-5776-4B72-ABF7-A87EED289B37}" srcOrd="0" destOrd="0" presId="urn:microsoft.com/office/officeart/2005/8/layout/radial5"/>
    <dgm:cxn modelId="{1FD1174E-E7D5-46DA-BD98-E9294B82E3CD}" type="presParOf" srcId="{0062352D-EDAA-446A-A302-D5878B86A7D0}" destId="{F75370C6-BF5B-4B3A-B545-1D28C74CA1C6}" srcOrd="4" destOrd="0" presId="urn:microsoft.com/office/officeart/2005/8/layout/radial5"/>
    <dgm:cxn modelId="{37678A5D-BEEF-452C-917E-200490ABBC40}" type="presParOf" srcId="{0062352D-EDAA-446A-A302-D5878B86A7D0}" destId="{22A61E97-1ACE-43FA-A066-7C2A11FD2067}" srcOrd="5" destOrd="0" presId="urn:microsoft.com/office/officeart/2005/8/layout/radial5"/>
    <dgm:cxn modelId="{B2BA3F06-5B5F-47AE-AE24-66A828F778D4}" type="presParOf" srcId="{22A61E97-1ACE-43FA-A066-7C2A11FD2067}" destId="{FA7D7ED7-859A-4348-BE48-3D99508DB252}" srcOrd="0" destOrd="0" presId="urn:microsoft.com/office/officeart/2005/8/layout/radial5"/>
    <dgm:cxn modelId="{E3015F4A-8D61-4B50-B28A-F7040B1160CB}" type="presParOf" srcId="{0062352D-EDAA-446A-A302-D5878B86A7D0}" destId="{C8A57BF2-5538-4DF4-BE73-A5CC46F02AFE}" srcOrd="6" destOrd="0" presId="urn:microsoft.com/office/officeart/2005/8/layout/radial5"/>
    <dgm:cxn modelId="{F186C1C2-B738-4271-AFD5-5D79897C4380}" type="presParOf" srcId="{0062352D-EDAA-446A-A302-D5878B86A7D0}" destId="{A5B65B03-23B2-4A50-91DC-B8CFACB43193}" srcOrd="7" destOrd="0" presId="urn:microsoft.com/office/officeart/2005/8/layout/radial5"/>
    <dgm:cxn modelId="{746153E6-38E4-4DAE-A3EB-7C6EC0009177}" type="presParOf" srcId="{A5B65B03-23B2-4A50-91DC-B8CFACB43193}" destId="{6D7B6EB9-576E-43E5-A1BF-C89C6919E5AB}" srcOrd="0" destOrd="0" presId="urn:microsoft.com/office/officeart/2005/8/layout/radial5"/>
    <dgm:cxn modelId="{99371BB4-CDB8-4E65-8567-B97740AA67F6}" type="presParOf" srcId="{0062352D-EDAA-446A-A302-D5878B86A7D0}" destId="{118FB59A-068D-4DF6-9E2E-C1031AE9EFC3}" srcOrd="8" destOrd="0" presId="urn:microsoft.com/office/officeart/2005/8/layout/radial5"/>
    <dgm:cxn modelId="{E5426101-2760-4749-AA35-04E118938DB3}" type="presParOf" srcId="{0062352D-EDAA-446A-A302-D5878B86A7D0}" destId="{9529C8FE-7888-453F-B163-9268D81C64E8}" srcOrd="9" destOrd="0" presId="urn:microsoft.com/office/officeart/2005/8/layout/radial5"/>
    <dgm:cxn modelId="{0F87668C-C04E-452E-A494-5F752E56FDFB}" type="presParOf" srcId="{9529C8FE-7888-453F-B163-9268D81C64E8}" destId="{2BB92CC0-B61C-4B9E-B78E-933078C05440}" srcOrd="0" destOrd="0" presId="urn:microsoft.com/office/officeart/2005/8/layout/radial5"/>
    <dgm:cxn modelId="{C820AC9E-A1B4-40FA-8749-19AE85BED2EC}" type="presParOf" srcId="{0062352D-EDAA-446A-A302-D5878B86A7D0}" destId="{5F1E12BB-E95C-4EF5-96F7-5A8B21E03C8B}" srcOrd="10" destOrd="0" presId="urn:microsoft.com/office/officeart/2005/8/layout/radial5"/>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B8F251-94E4-4939-BF27-7830DF963FB1}">
      <dsp:nvSpPr>
        <dsp:cNvPr id="0" name=""/>
        <dsp:cNvSpPr/>
      </dsp:nvSpPr>
      <dsp:spPr>
        <a:xfrm>
          <a:off x="2311070" y="663901"/>
          <a:ext cx="604691" cy="710983"/>
        </a:xfrm>
        <a:prstGeom prst="ellipse">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uk-UA"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Модель </a:t>
          </a:r>
          <a:r>
            <a:rPr lang="uk-UA"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розвитку</a:t>
          </a:r>
          <a:endParaRPr lang="x-none"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399625" y="768022"/>
        <a:ext cx="427581" cy="502741"/>
      </dsp:txXfrm>
    </dsp:sp>
    <dsp:sp modelId="{FDCF2B00-F019-433B-B5FC-0F38E73FB8CD}">
      <dsp:nvSpPr>
        <dsp:cNvPr id="0" name=""/>
        <dsp:cNvSpPr/>
      </dsp:nvSpPr>
      <dsp:spPr>
        <a:xfrm rot="16235842">
          <a:off x="2583962" y="510877"/>
          <a:ext cx="67610" cy="182368"/>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x-none"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593998" y="557492"/>
        <a:ext cx="47327" cy="109420"/>
      </dsp:txXfrm>
    </dsp:sp>
    <dsp:sp modelId="{C5C24D3C-F2F3-431A-97E9-1A95D4582C32}">
      <dsp:nvSpPr>
        <dsp:cNvPr id="0" name=""/>
        <dsp:cNvSpPr/>
      </dsp:nvSpPr>
      <dsp:spPr>
        <a:xfrm>
          <a:off x="2271346" y="0"/>
          <a:ext cx="699805" cy="536376"/>
        </a:xfrm>
        <a:prstGeom prst="ellipse">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uk-UA"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оцифру</a:t>
          </a:r>
          <a:r>
            <a:rPr lang="en-US"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r>
            <a:rPr lang="uk-UA"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вання</a:t>
          </a:r>
          <a:endParaRPr lang="x-none"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373830" y="78550"/>
        <a:ext cx="494837" cy="379276"/>
      </dsp:txXfrm>
    </dsp:sp>
    <dsp:sp modelId="{EEEE8350-70C2-4008-8BB4-2417361D4516}">
      <dsp:nvSpPr>
        <dsp:cNvPr id="0" name=""/>
        <dsp:cNvSpPr/>
      </dsp:nvSpPr>
      <dsp:spPr>
        <a:xfrm rot="9720000">
          <a:off x="2903073" y="833885"/>
          <a:ext cx="1289" cy="182368"/>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x-none"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10800000">
        <a:off x="2903451" y="870299"/>
        <a:ext cx="902" cy="109420"/>
      </dsp:txXfrm>
    </dsp:sp>
    <dsp:sp modelId="{F75370C6-BF5B-4B3A-B545-1D28C74CA1C6}">
      <dsp:nvSpPr>
        <dsp:cNvPr id="0" name=""/>
        <dsp:cNvSpPr/>
      </dsp:nvSpPr>
      <dsp:spPr>
        <a:xfrm>
          <a:off x="2832013" y="519320"/>
          <a:ext cx="990140" cy="536376"/>
        </a:xfrm>
        <a:prstGeom prst="ellipse">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uk-UA"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мобільні технології</a:t>
          </a:r>
          <a:endParaRPr lang="x-none"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977016" y="597870"/>
        <a:ext cx="700134" cy="379276"/>
      </dsp:txXfrm>
    </dsp:sp>
    <dsp:sp modelId="{22A61E97-1ACE-43FA-A066-7C2A11FD2067}">
      <dsp:nvSpPr>
        <dsp:cNvPr id="0" name=""/>
        <dsp:cNvSpPr/>
      </dsp:nvSpPr>
      <dsp:spPr>
        <a:xfrm rot="3240000">
          <a:off x="2812782" y="1256857"/>
          <a:ext cx="78820" cy="182368"/>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x-none" sz="700" kern="1200">
            <a:solidFill>
              <a:sysClr val="windowText" lastClr="000000">
                <a:hueOff val="0"/>
                <a:satOff val="0"/>
                <a:lumOff val="0"/>
                <a:alphaOff val="0"/>
              </a:sysClr>
            </a:solidFill>
            <a:latin typeface="Calibri" panose="020F0502020204030204"/>
            <a:ea typeface="+mn-ea"/>
            <a:cs typeface="+mn-cs"/>
          </a:endParaRPr>
        </a:p>
      </dsp:txBody>
      <dsp:txXfrm>
        <a:off x="2817656" y="1283766"/>
        <a:ext cx="55174" cy="109420"/>
      </dsp:txXfrm>
    </dsp:sp>
    <dsp:sp modelId="{C8A57BF2-5538-4DF4-BE73-A5CC46F02AFE}">
      <dsp:nvSpPr>
        <dsp:cNvPr id="0" name=""/>
        <dsp:cNvSpPr/>
      </dsp:nvSpPr>
      <dsp:spPr>
        <a:xfrm>
          <a:off x="2694208" y="1385867"/>
          <a:ext cx="720557" cy="481215"/>
        </a:xfrm>
        <a:prstGeom prst="ellipse">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uk-UA"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цифрові виставки</a:t>
          </a:r>
          <a:endParaRPr lang="x-none"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799731" y="1456339"/>
        <a:ext cx="509511" cy="340271"/>
      </dsp:txXfrm>
    </dsp:sp>
    <dsp:sp modelId="{A5B65B03-23B2-4A50-91DC-B8CFACB43193}">
      <dsp:nvSpPr>
        <dsp:cNvPr id="0" name=""/>
        <dsp:cNvSpPr/>
      </dsp:nvSpPr>
      <dsp:spPr>
        <a:xfrm rot="7560000">
          <a:off x="2354921" y="1242811"/>
          <a:ext cx="59847" cy="182368"/>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x-none"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10800000">
        <a:off x="2369175" y="1272022"/>
        <a:ext cx="41893" cy="109420"/>
      </dsp:txXfrm>
    </dsp:sp>
    <dsp:sp modelId="{118FB59A-068D-4DF6-9E2E-C1031AE9EFC3}">
      <dsp:nvSpPr>
        <dsp:cNvPr id="0" name=""/>
        <dsp:cNvSpPr/>
      </dsp:nvSpPr>
      <dsp:spPr>
        <a:xfrm>
          <a:off x="1729993" y="1358287"/>
          <a:ext cx="884704" cy="536376"/>
        </a:xfrm>
        <a:prstGeom prst="ellipse">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uk-UA"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інтернет-інтеграція</a:t>
          </a:r>
          <a:endParaRPr lang="x-none"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859555" y="1436837"/>
        <a:ext cx="625580" cy="379276"/>
      </dsp:txXfrm>
    </dsp:sp>
    <dsp:sp modelId="{9529C8FE-7888-453F-B163-9268D81C64E8}">
      <dsp:nvSpPr>
        <dsp:cNvPr id="0" name=""/>
        <dsp:cNvSpPr/>
      </dsp:nvSpPr>
      <dsp:spPr>
        <a:xfrm rot="1080000">
          <a:off x="2328146" y="838219"/>
          <a:ext cx="16616" cy="182368"/>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x-none"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328268" y="873923"/>
        <a:ext cx="11631" cy="109420"/>
      </dsp:txXfrm>
    </dsp:sp>
    <dsp:sp modelId="{5F1E12BB-E95C-4EF5-96F7-5A8B21E03C8B}">
      <dsp:nvSpPr>
        <dsp:cNvPr id="0" name=""/>
        <dsp:cNvSpPr/>
      </dsp:nvSpPr>
      <dsp:spPr>
        <a:xfrm>
          <a:off x="1359445" y="519320"/>
          <a:ext cx="1080605" cy="536376"/>
        </a:xfrm>
        <a:prstGeom prst="ellipse">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VR/AR</a:t>
          </a:r>
          <a:endParaRPr lang="x-none"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517696" y="597870"/>
        <a:ext cx="764103" cy="379276"/>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4890</Words>
  <Characters>2788</Characters>
  <Application>Microsoft Office Word</Application>
  <DocSecurity>0</DocSecurity>
  <Lines>23</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Fokc</dc:creator>
  <cp:lastModifiedBy>sokur</cp:lastModifiedBy>
  <cp:revision>2</cp:revision>
  <dcterms:created xsi:type="dcterms:W3CDTF">2025-09-24T08:28:00Z</dcterms:created>
  <dcterms:modified xsi:type="dcterms:W3CDTF">2025-09-24T08:28:00Z</dcterms:modified>
</cp:coreProperties>
</file>