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02C2" w14:textId="1673928D" w:rsidR="00327B5C" w:rsidRPr="009573FA" w:rsidRDefault="003976A2" w:rsidP="009573FA">
      <w:pPr>
        <w:jc w:val="center"/>
        <w:rPr>
          <w:rFonts w:ascii="Times New Roman" w:hAnsi="Times New Roman" w:cs="Times New Roman"/>
          <w:b/>
          <w:bCs/>
          <w:sz w:val="28"/>
          <w:szCs w:val="28"/>
          <w:lang w:val="en-US"/>
        </w:rPr>
      </w:pPr>
      <w:r w:rsidRPr="009573FA">
        <w:rPr>
          <w:rFonts w:ascii="Times New Roman" w:hAnsi="Times New Roman" w:cs="Times New Roman"/>
          <w:b/>
          <w:bCs/>
          <w:sz w:val="28"/>
          <w:szCs w:val="28"/>
        </w:rPr>
        <w:t>Giuseppe Praga’s Cyrillic Collection at the Marcian</w:t>
      </w:r>
      <w:r w:rsidRPr="009573FA">
        <w:rPr>
          <w:rFonts w:ascii="Times New Roman" w:hAnsi="Times New Roman" w:cs="Times New Roman"/>
          <w:b/>
          <w:bCs/>
          <w:sz w:val="28"/>
          <w:szCs w:val="28"/>
          <w:lang w:val="en-US"/>
        </w:rPr>
        <w:t>a</w:t>
      </w:r>
      <w:r w:rsidRPr="009573FA">
        <w:rPr>
          <w:rFonts w:ascii="Times New Roman" w:hAnsi="Times New Roman" w:cs="Times New Roman"/>
          <w:b/>
          <w:bCs/>
          <w:sz w:val="28"/>
          <w:szCs w:val="28"/>
        </w:rPr>
        <w:t xml:space="preserve"> Library: A Source for Iconographic Studies of Kyiv-Pechersk Lavra Editions</w:t>
      </w:r>
    </w:p>
    <w:p w14:paraId="50D1F9FF" w14:textId="43483D1C" w:rsidR="00AB2AE2" w:rsidRPr="004158A8" w:rsidRDefault="00AD6B58" w:rsidP="000E4E53">
      <w:pPr>
        <w:spacing w:after="0" w:line="240" w:lineRule="auto"/>
        <w:jc w:val="right"/>
        <w:rPr>
          <w:rFonts w:ascii="Times New Roman" w:hAnsi="Times New Roman" w:cs="Times New Roman"/>
          <w:sz w:val="28"/>
          <w:szCs w:val="28"/>
          <w:lang w:val="en-US"/>
        </w:rPr>
      </w:pPr>
      <w:r w:rsidRPr="004158A8">
        <w:rPr>
          <w:rFonts w:ascii="Times New Roman" w:hAnsi="Times New Roman" w:cs="Times New Roman"/>
          <w:sz w:val="28"/>
          <w:szCs w:val="28"/>
          <w:lang w:val="en-US"/>
        </w:rPr>
        <w:t>Alina Kondratiuk</w:t>
      </w:r>
      <w:r w:rsidR="00AB2AE2" w:rsidRPr="004158A8">
        <w:rPr>
          <w:rFonts w:ascii="Times New Roman" w:hAnsi="Times New Roman" w:cs="Times New Roman"/>
          <w:sz w:val="28"/>
          <w:szCs w:val="28"/>
          <w:lang w:val="en-US"/>
        </w:rPr>
        <w:t>,</w:t>
      </w:r>
      <w:r w:rsidR="000E4E53" w:rsidRPr="004158A8">
        <w:rPr>
          <w:rFonts w:ascii="Times New Roman" w:hAnsi="Times New Roman" w:cs="Times New Roman"/>
          <w:sz w:val="28"/>
          <w:szCs w:val="28"/>
          <w:lang w:val="en-US"/>
        </w:rPr>
        <w:t xml:space="preserve"> </w:t>
      </w:r>
      <w:r w:rsidR="00AB2AE2" w:rsidRPr="004158A8">
        <w:rPr>
          <w:rFonts w:ascii="Times New Roman" w:hAnsi="Times New Roman" w:cs="Times New Roman"/>
          <w:sz w:val="28"/>
          <w:szCs w:val="28"/>
          <w:lang w:val="en-US"/>
        </w:rPr>
        <w:t>PhD,</w:t>
      </w:r>
    </w:p>
    <w:p w14:paraId="234ECB32" w14:textId="77777777" w:rsidR="000E4E53" w:rsidRPr="004158A8" w:rsidRDefault="00AB2AE2" w:rsidP="000E4E53">
      <w:pPr>
        <w:spacing w:after="0" w:line="240" w:lineRule="auto"/>
        <w:jc w:val="right"/>
        <w:rPr>
          <w:rFonts w:ascii="Times New Roman" w:hAnsi="Times New Roman" w:cs="Times New Roman"/>
          <w:sz w:val="28"/>
          <w:szCs w:val="28"/>
          <w:lang w:val="en-US"/>
        </w:rPr>
      </w:pPr>
      <w:r w:rsidRPr="004158A8">
        <w:rPr>
          <w:rFonts w:ascii="Times New Roman" w:hAnsi="Times New Roman" w:cs="Times New Roman"/>
          <w:sz w:val="28"/>
          <w:szCs w:val="28"/>
          <w:lang w:val="en-US"/>
        </w:rPr>
        <w:t xml:space="preserve">Senior Researcher in the ERC-funded TYPARABIC project </w:t>
      </w:r>
    </w:p>
    <w:p w14:paraId="20452DA1" w14:textId="153D75A7" w:rsidR="00AB2AE2" w:rsidRPr="004158A8" w:rsidRDefault="00AB2AE2" w:rsidP="000E4E53">
      <w:pPr>
        <w:spacing w:after="0" w:line="240" w:lineRule="auto"/>
        <w:jc w:val="right"/>
        <w:rPr>
          <w:rFonts w:ascii="Times New Roman" w:hAnsi="Times New Roman" w:cs="Times New Roman"/>
          <w:sz w:val="28"/>
          <w:szCs w:val="28"/>
          <w:lang w:val="en-US"/>
        </w:rPr>
      </w:pPr>
      <w:r w:rsidRPr="004158A8">
        <w:rPr>
          <w:rFonts w:ascii="Times New Roman" w:hAnsi="Times New Roman" w:cs="Times New Roman"/>
          <w:sz w:val="28"/>
          <w:szCs w:val="28"/>
          <w:lang w:val="en-US"/>
        </w:rPr>
        <w:t xml:space="preserve">at the </w:t>
      </w:r>
      <w:r w:rsidRPr="004158A8">
        <w:rPr>
          <w:rFonts w:ascii="Times New Roman" w:hAnsi="Times New Roman" w:cs="Times New Roman"/>
          <w:sz w:val="28"/>
          <w:szCs w:val="28"/>
        </w:rPr>
        <w:t>Institute of Southeast European Studies</w:t>
      </w:r>
      <w:r w:rsidRPr="004158A8">
        <w:rPr>
          <w:rFonts w:ascii="Times New Roman" w:hAnsi="Times New Roman" w:cs="Times New Roman"/>
          <w:sz w:val="28"/>
          <w:szCs w:val="28"/>
          <w:lang w:val="en-US"/>
        </w:rPr>
        <w:t xml:space="preserve">,  </w:t>
      </w:r>
      <w:r w:rsidRPr="004158A8">
        <w:rPr>
          <w:rFonts w:ascii="Times New Roman" w:hAnsi="Times New Roman" w:cs="Times New Roman"/>
          <w:sz w:val="28"/>
          <w:szCs w:val="28"/>
        </w:rPr>
        <w:t>Romanian Academy</w:t>
      </w:r>
      <w:r w:rsidRPr="004158A8">
        <w:rPr>
          <w:rFonts w:ascii="Times New Roman" w:hAnsi="Times New Roman" w:cs="Times New Roman"/>
          <w:sz w:val="28"/>
          <w:szCs w:val="28"/>
          <w:lang w:val="en-US"/>
        </w:rPr>
        <w:t xml:space="preserve"> </w:t>
      </w:r>
      <w:r w:rsidR="000E4E53" w:rsidRPr="004158A8">
        <w:rPr>
          <w:rFonts w:ascii="Times New Roman" w:hAnsi="Times New Roman" w:cs="Times New Roman"/>
          <w:sz w:val="28"/>
          <w:szCs w:val="28"/>
          <w:lang w:val="en-US"/>
        </w:rPr>
        <w:t>(</w:t>
      </w:r>
      <w:r w:rsidRPr="004158A8">
        <w:rPr>
          <w:rFonts w:ascii="Times New Roman" w:hAnsi="Times New Roman" w:cs="Times New Roman"/>
          <w:sz w:val="28"/>
          <w:szCs w:val="28"/>
          <w:lang w:val="en-US"/>
        </w:rPr>
        <w:t>Bucharest</w:t>
      </w:r>
      <w:r w:rsidR="000E4E53" w:rsidRPr="004158A8">
        <w:rPr>
          <w:rFonts w:ascii="Times New Roman" w:hAnsi="Times New Roman" w:cs="Times New Roman"/>
          <w:sz w:val="28"/>
          <w:szCs w:val="28"/>
          <w:lang w:val="en-US"/>
        </w:rPr>
        <w:t>)</w:t>
      </w:r>
      <w:r w:rsidRPr="004158A8">
        <w:rPr>
          <w:rFonts w:ascii="Times New Roman" w:hAnsi="Times New Roman" w:cs="Times New Roman"/>
          <w:sz w:val="28"/>
          <w:szCs w:val="28"/>
          <w:lang w:val="en-US"/>
        </w:rPr>
        <w:br/>
      </w:r>
    </w:p>
    <w:p w14:paraId="0C55B831" w14:textId="0E340B92" w:rsidR="003976A2" w:rsidRPr="00FD4DAC" w:rsidRDefault="009573FA" w:rsidP="00FD4DAC">
      <w:pPr>
        <w:jc w:val="center"/>
        <w:rPr>
          <w:rFonts w:ascii="Times New Roman" w:hAnsi="Times New Roman" w:cs="Times New Roman"/>
          <w:b/>
          <w:bCs/>
          <w:sz w:val="28"/>
          <w:szCs w:val="28"/>
          <w:lang w:val="en-US"/>
        </w:rPr>
      </w:pPr>
      <w:r w:rsidRPr="00FD4DAC">
        <w:rPr>
          <w:rFonts w:ascii="Times New Roman" w:hAnsi="Times New Roman" w:cs="Times New Roman"/>
          <w:b/>
          <w:bCs/>
          <w:sz w:val="28"/>
          <w:szCs w:val="28"/>
          <w:lang w:val="en-US"/>
        </w:rPr>
        <w:t>Abstract</w:t>
      </w:r>
    </w:p>
    <w:p w14:paraId="613979E6" w14:textId="7A3C024B" w:rsidR="009573FA" w:rsidRPr="009573FA" w:rsidRDefault="00FF50B4" w:rsidP="00156F0A">
      <w:pPr>
        <w:spacing w:after="0" w:line="360" w:lineRule="auto"/>
        <w:ind w:firstLine="709"/>
        <w:jc w:val="both"/>
        <w:rPr>
          <w:rFonts w:ascii="Times New Roman" w:hAnsi="Times New Roman" w:cs="Times New Roman"/>
          <w:sz w:val="28"/>
          <w:szCs w:val="28"/>
          <w:lang w:val="en-US"/>
        </w:rPr>
      </w:pPr>
      <w:r w:rsidRPr="004158A8">
        <w:rPr>
          <w:rFonts w:ascii="Times New Roman" w:hAnsi="Times New Roman" w:cs="Times New Roman"/>
          <w:sz w:val="28"/>
          <w:szCs w:val="28"/>
        </w:rPr>
        <w:t xml:space="preserve">This research is part of a project that has received funding from the European Research Council (ERC) under the European Union’s Horizon 2020 research and innovation programme (Grant Agreement No. 883219-AdG-2019 – Project TYPARABIC). </w:t>
      </w:r>
      <w:r w:rsidRPr="004158A8">
        <w:rPr>
          <w:rFonts w:ascii="Times New Roman" w:hAnsi="Times New Roman" w:cs="Times New Roman"/>
          <w:sz w:val="28"/>
          <w:szCs w:val="28"/>
          <w:lang w:val="en-US"/>
        </w:rPr>
        <w:t xml:space="preserve"> </w:t>
      </w:r>
      <w:r w:rsidRPr="004158A8">
        <w:rPr>
          <w:rFonts w:ascii="Times New Roman" w:hAnsi="Times New Roman" w:cs="Times New Roman"/>
          <w:sz w:val="28"/>
          <w:szCs w:val="28"/>
        </w:rPr>
        <w:t>Th</w:t>
      </w:r>
      <w:r w:rsidRPr="004158A8">
        <w:rPr>
          <w:rFonts w:ascii="Times New Roman" w:hAnsi="Times New Roman" w:cs="Times New Roman"/>
          <w:sz w:val="28"/>
          <w:szCs w:val="28"/>
          <w:lang w:val="en-US"/>
        </w:rPr>
        <w:t>e</w:t>
      </w:r>
      <w:r w:rsidRPr="004158A8">
        <w:rPr>
          <w:rFonts w:ascii="Times New Roman" w:hAnsi="Times New Roman" w:cs="Times New Roman"/>
          <w:sz w:val="28"/>
          <w:szCs w:val="28"/>
        </w:rPr>
        <w:t xml:space="preserve"> </w:t>
      </w:r>
      <w:r w:rsidRPr="004158A8">
        <w:rPr>
          <w:rFonts w:ascii="Times New Roman" w:hAnsi="Times New Roman" w:cs="Times New Roman"/>
          <w:sz w:val="28"/>
          <w:szCs w:val="28"/>
          <w:lang w:val="en-US"/>
        </w:rPr>
        <w:t>paper</w:t>
      </w:r>
      <w:r w:rsidRPr="004158A8">
        <w:rPr>
          <w:rFonts w:ascii="Times New Roman" w:hAnsi="Times New Roman" w:cs="Times New Roman"/>
          <w:sz w:val="28"/>
          <w:szCs w:val="28"/>
        </w:rPr>
        <w:t xml:space="preserve"> examines the significance of the Giuseppe Praga Collection housed in the </w:t>
      </w:r>
      <w:r w:rsidRPr="004158A8">
        <w:rPr>
          <w:rFonts w:ascii="Times New Roman" w:hAnsi="Times New Roman" w:cs="Times New Roman"/>
          <w:sz w:val="28"/>
          <w:szCs w:val="28"/>
          <w:lang w:val="en-US"/>
        </w:rPr>
        <w:t xml:space="preserve">National </w:t>
      </w:r>
      <w:r w:rsidRPr="004158A8">
        <w:rPr>
          <w:rFonts w:ascii="Times New Roman" w:hAnsi="Times New Roman" w:cs="Times New Roman"/>
          <w:sz w:val="28"/>
          <w:szCs w:val="28"/>
        </w:rPr>
        <w:t>Marciana Library</w:t>
      </w:r>
      <w:r w:rsidRPr="004158A8">
        <w:rPr>
          <w:rFonts w:ascii="Times New Roman" w:hAnsi="Times New Roman" w:cs="Times New Roman"/>
          <w:sz w:val="28"/>
          <w:szCs w:val="28"/>
          <w:lang w:val="en-US"/>
        </w:rPr>
        <w:t xml:space="preserve"> (Biblioteca Nazionale Marciana)</w:t>
      </w:r>
      <w:r w:rsidRPr="004158A8">
        <w:rPr>
          <w:rFonts w:ascii="Times New Roman" w:hAnsi="Times New Roman" w:cs="Times New Roman"/>
          <w:sz w:val="28"/>
          <w:szCs w:val="28"/>
        </w:rPr>
        <w:t xml:space="preserve"> </w:t>
      </w:r>
      <w:r w:rsidRPr="004158A8">
        <w:rPr>
          <w:rFonts w:ascii="Times New Roman" w:hAnsi="Times New Roman" w:cs="Times New Roman"/>
          <w:sz w:val="28"/>
          <w:szCs w:val="28"/>
          <w:lang w:val="en-US"/>
        </w:rPr>
        <w:t xml:space="preserve">in Venice </w:t>
      </w:r>
      <w:r w:rsidRPr="004158A8">
        <w:rPr>
          <w:rFonts w:ascii="Times New Roman" w:hAnsi="Times New Roman" w:cs="Times New Roman"/>
          <w:sz w:val="28"/>
          <w:szCs w:val="28"/>
        </w:rPr>
        <w:t>for advancing the study of iconography in early editions associated with the K</w:t>
      </w:r>
      <w:r w:rsidRPr="004158A8">
        <w:rPr>
          <w:rFonts w:ascii="Times New Roman" w:hAnsi="Times New Roman" w:cs="Times New Roman"/>
          <w:sz w:val="28"/>
          <w:szCs w:val="28"/>
          <w:lang w:val="en-US"/>
        </w:rPr>
        <w:t>y</w:t>
      </w:r>
      <w:r w:rsidRPr="004158A8">
        <w:rPr>
          <w:rFonts w:ascii="Times New Roman" w:hAnsi="Times New Roman" w:cs="Times New Roman"/>
          <w:sz w:val="28"/>
          <w:szCs w:val="28"/>
        </w:rPr>
        <w:t>iv-Pechersk Lavra</w:t>
      </w:r>
      <w:r w:rsidRPr="004158A8">
        <w:rPr>
          <w:rFonts w:ascii="Times New Roman" w:hAnsi="Times New Roman" w:cs="Times New Roman"/>
          <w:sz w:val="28"/>
          <w:szCs w:val="28"/>
          <w:lang w:val="en-US"/>
        </w:rPr>
        <w:t>.</w:t>
      </w:r>
      <w:r>
        <w:rPr>
          <w:rFonts w:ascii="Times New Roman" w:hAnsi="Times New Roman" w:cs="Times New Roman"/>
          <w:sz w:val="28"/>
          <w:szCs w:val="28"/>
        </w:rPr>
        <w:t xml:space="preserve"> </w:t>
      </w:r>
      <w:r w:rsidRPr="004158A8">
        <w:rPr>
          <w:rFonts w:ascii="Times New Roman" w:hAnsi="Times New Roman" w:cs="Times New Roman"/>
          <w:sz w:val="28"/>
          <w:szCs w:val="28"/>
        </w:rPr>
        <w:t xml:space="preserve">The </w:t>
      </w:r>
      <w:r w:rsidRPr="004158A8">
        <w:rPr>
          <w:rFonts w:ascii="Times New Roman" w:hAnsi="Times New Roman" w:cs="Times New Roman"/>
          <w:sz w:val="28"/>
          <w:szCs w:val="28"/>
          <w:lang w:val="en-US"/>
        </w:rPr>
        <w:t>National</w:t>
      </w:r>
      <w:r>
        <w:rPr>
          <w:rFonts w:ascii="Times New Roman" w:hAnsi="Times New Roman" w:cs="Times New Roman"/>
          <w:sz w:val="28"/>
          <w:szCs w:val="28"/>
        </w:rPr>
        <w:t xml:space="preserve"> </w:t>
      </w:r>
      <w:r w:rsidRPr="004158A8">
        <w:rPr>
          <w:rFonts w:ascii="Times New Roman" w:hAnsi="Times New Roman" w:cs="Times New Roman"/>
          <w:sz w:val="28"/>
          <w:szCs w:val="28"/>
        </w:rPr>
        <w:t xml:space="preserve">Marciana Library holds several significant editions associated with the Vuković printing </w:t>
      </w:r>
      <w:r w:rsidRPr="004158A8">
        <w:rPr>
          <w:rFonts w:ascii="Times New Roman" w:hAnsi="Times New Roman" w:cs="Times New Roman"/>
          <w:sz w:val="28"/>
          <w:szCs w:val="28"/>
          <w:lang w:val="en-US"/>
        </w:rPr>
        <w:t>press</w:t>
      </w:r>
      <w:r w:rsidRPr="004158A8">
        <w:rPr>
          <w:rFonts w:ascii="Times New Roman" w:hAnsi="Times New Roman" w:cs="Times New Roman"/>
          <w:sz w:val="28"/>
          <w:szCs w:val="28"/>
        </w:rPr>
        <w:t xml:space="preserve"> and its successors. </w:t>
      </w:r>
      <w:r w:rsidR="00156F0A" w:rsidRPr="00156F0A">
        <w:rPr>
          <w:rFonts w:ascii="Times New Roman" w:hAnsi="Times New Roman" w:cs="Times New Roman"/>
          <w:sz w:val="28"/>
          <w:szCs w:val="28"/>
        </w:rPr>
        <w:t>Several illustrations originating from this p</w:t>
      </w:r>
      <w:r w:rsidR="00156F0A">
        <w:rPr>
          <w:rFonts w:ascii="Times New Roman" w:hAnsi="Times New Roman" w:cs="Times New Roman"/>
          <w:sz w:val="28"/>
          <w:szCs w:val="28"/>
          <w:lang w:val="en-US"/>
        </w:rPr>
        <w:t>ress</w:t>
      </w:r>
      <w:r w:rsidR="00156F0A" w:rsidRPr="00156F0A">
        <w:rPr>
          <w:rFonts w:ascii="Times New Roman" w:hAnsi="Times New Roman" w:cs="Times New Roman"/>
          <w:sz w:val="28"/>
          <w:szCs w:val="28"/>
        </w:rPr>
        <w:t xml:space="preserve"> served as </w:t>
      </w:r>
      <w:r w:rsidR="00156F0A">
        <w:rPr>
          <w:rFonts w:ascii="Times New Roman" w:hAnsi="Times New Roman" w:cs="Times New Roman"/>
          <w:sz w:val="28"/>
          <w:szCs w:val="28"/>
          <w:lang w:val="en-US"/>
        </w:rPr>
        <w:t>patterns</w:t>
      </w:r>
      <w:r w:rsidR="00156F0A" w:rsidRPr="00156F0A">
        <w:rPr>
          <w:rFonts w:ascii="Times New Roman" w:hAnsi="Times New Roman" w:cs="Times New Roman"/>
          <w:sz w:val="28"/>
          <w:szCs w:val="28"/>
        </w:rPr>
        <w:t xml:space="preserve"> for imitation in </w:t>
      </w:r>
      <w:r w:rsidR="00156F0A">
        <w:rPr>
          <w:rFonts w:ascii="Times New Roman" w:hAnsi="Times New Roman" w:cs="Times New Roman"/>
          <w:sz w:val="28"/>
          <w:szCs w:val="28"/>
          <w:lang w:val="en-US"/>
        </w:rPr>
        <w:t>some</w:t>
      </w:r>
      <w:r w:rsidR="00156F0A" w:rsidRPr="00156F0A">
        <w:rPr>
          <w:rFonts w:ascii="Times New Roman" w:hAnsi="Times New Roman" w:cs="Times New Roman"/>
          <w:sz w:val="28"/>
          <w:szCs w:val="28"/>
        </w:rPr>
        <w:t xml:space="preserve"> editions issued by the Kyiv-Pechersk </w:t>
      </w:r>
      <w:r w:rsidR="00156F0A">
        <w:rPr>
          <w:rFonts w:ascii="Times New Roman" w:hAnsi="Times New Roman" w:cs="Times New Roman"/>
          <w:sz w:val="28"/>
          <w:szCs w:val="28"/>
          <w:lang w:val="en-US"/>
        </w:rPr>
        <w:t>p</w:t>
      </w:r>
      <w:r w:rsidR="00156F0A" w:rsidRPr="00156F0A">
        <w:rPr>
          <w:rFonts w:ascii="Times New Roman" w:hAnsi="Times New Roman" w:cs="Times New Roman"/>
          <w:sz w:val="28"/>
          <w:szCs w:val="28"/>
        </w:rPr>
        <w:t xml:space="preserve">rinting </w:t>
      </w:r>
      <w:r w:rsidR="00156F0A">
        <w:rPr>
          <w:rFonts w:ascii="Times New Roman" w:hAnsi="Times New Roman" w:cs="Times New Roman"/>
          <w:sz w:val="28"/>
          <w:szCs w:val="28"/>
          <w:lang w:val="en-US"/>
        </w:rPr>
        <w:t>press</w:t>
      </w:r>
      <w:r w:rsidR="00156F0A" w:rsidRPr="00156F0A">
        <w:rPr>
          <w:rFonts w:ascii="Times New Roman" w:hAnsi="Times New Roman" w:cs="Times New Roman"/>
          <w:sz w:val="28"/>
          <w:szCs w:val="28"/>
        </w:rPr>
        <w:t xml:space="preserve"> during the first third of the seventeenth century</w:t>
      </w:r>
    </w:p>
    <w:p w14:paraId="453B6B75" w14:textId="785FBBD7" w:rsidR="009E665A" w:rsidRPr="004158A8" w:rsidRDefault="009E665A" w:rsidP="004158A8">
      <w:pPr>
        <w:jc w:val="both"/>
        <w:rPr>
          <w:rFonts w:ascii="Times New Roman" w:hAnsi="Times New Roman" w:cs="Times New Roman"/>
          <w:sz w:val="28"/>
          <w:szCs w:val="28"/>
        </w:rPr>
      </w:pPr>
      <w:r w:rsidRPr="004158A8">
        <w:rPr>
          <w:rFonts w:ascii="Times New Roman" w:hAnsi="Times New Roman" w:cs="Times New Roman"/>
          <w:b/>
          <w:bCs/>
          <w:sz w:val="28"/>
          <w:szCs w:val="28"/>
        </w:rPr>
        <w:t>Keywords:</w:t>
      </w:r>
      <w:r w:rsidRPr="004158A8">
        <w:rPr>
          <w:rFonts w:ascii="Times New Roman" w:hAnsi="Times New Roman" w:cs="Times New Roman"/>
          <w:sz w:val="28"/>
          <w:szCs w:val="28"/>
        </w:rPr>
        <w:t xml:space="preserve"> Venice; Marciana National Library; Giuseppe Praga; Božidar Vuković; old Cyrillic books; Kyiv-Pechersk Printing </w:t>
      </w:r>
      <w:r w:rsidR="00A4130D">
        <w:rPr>
          <w:rFonts w:ascii="Times New Roman" w:hAnsi="Times New Roman" w:cs="Times New Roman"/>
          <w:sz w:val="28"/>
          <w:szCs w:val="28"/>
          <w:lang w:val="en-US"/>
        </w:rPr>
        <w:t>Press</w:t>
      </w:r>
      <w:r w:rsidRPr="004158A8">
        <w:rPr>
          <w:rFonts w:ascii="Times New Roman" w:hAnsi="Times New Roman" w:cs="Times New Roman"/>
          <w:sz w:val="28"/>
          <w:szCs w:val="28"/>
        </w:rPr>
        <w:t>; iconography; style</w:t>
      </w:r>
    </w:p>
    <w:p w14:paraId="676C9335" w14:textId="77777777" w:rsidR="00577025" w:rsidRDefault="00577025" w:rsidP="00577025">
      <w:pPr>
        <w:rPr>
          <w:rFonts w:ascii="Times New Roman" w:hAnsi="Times New Roman" w:cs="Times New Roman"/>
          <w:sz w:val="28"/>
          <w:szCs w:val="28"/>
          <w:lang w:val="en-US"/>
        </w:rPr>
      </w:pPr>
    </w:p>
    <w:p w14:paraId="58B17724" w14:textId="44ED0970" w:rsidR="009573FA" w:rsidRDefault="00752D5A" w:rsidP="00752D5A">
      <w:pPr>
        <w:jc w:val="center"/>
        <w:rPr>
          <w:rFonts w:ascii="Times New Roman" w:hAnsi="Times New Roman" w:cs="Times New Roman"/>
          <w:b/>
          <w:bCs/>
          <w:sz w:val="28"/>
          <w:szCs w:val="28"/>
        </w:rPr>
      </w:pPr>
      <w:r w:rsidRPr="00752D5A">
        <w:rPr>
          <w:rFonts w:ascii="Times New Roman" w:hAnsi="Times New Roman" w:cs="Times New Roman"/>
          <w:b/>
          <w:bCs/>
          <w:sz w:val="28"/>
          <w:szCs w:val="28"/>
        </w:rPr>
        <w:t>Колекція кириличних стародруків Джузеппе Прага у Національній бібліотеці Марчіана як джерело дослідження іконографії видань Києво-Печерської лаври</w:t>
      </w:r>
    </w:p>
    <w:p w14:paraId="64FCADBB" w14:textId="77777777" w:rsidR="002A3535" w:rsidRDefault="002A3535" w:rsidP="002A3535">
      <w:pPr>
        <w:spacing w:after="0" w:line="240" w:lineRule="auto"/>
        <w:jc w:val="right"/>
        <w:rPr>
          <w:rFonts w:ascii="Times New Roman" w:hAnsi="Times New Roman" w:cs="Times New Roman"/>
          <w:sz w:val="28"/>
          <w:szCs w:val="28"/>
        </w:rPr>
      </w:pPr>
      <w:r w:rsidRPr="002A3535">
        <w:rPr>
          <w:rFonts w:ascii="Times New Roman" w:hAnsi="Times New Roman" w:cs="Times New Roman"/>
          <w:sz w:val="28"/>
          <w:szCs w:val="28"/>
        </w:rPr>
        <w:t xml:space="preserve">Аліна Кондратюк, </w:t>
      </w:r>
      <w:r>
        <w:rPr>
          <w:rFonts w:ascii="Times New Roman" w:hAnsi="Times New Roman" w:cs="Times New Roman"/>
          <w:sz w:val="28"/>
          <w:szCs w:val="28"/>
        </w:rPr>
        <w:t>к. мист.,</w:t>
      </w:r>
      <w:r w:rsidRPr="002A3535">
        <w:rPr>
          <w:rFonts w:ascii="Times New Roman" w:hAnsi="Times New Roman" w:cs="Times New Roman"/>
          <w:sz w:val="28"/>
          <w:szCs w:val="28"/>
        </w:rPr>
        <w:t xml:space="preserve"> </w:t>
      </w:r>
    </w:p>
    <w:p w14:paraId="3FD4C660" w14:textId="517A8993" w:rsidR="002A3535" w:rsidRDefault="002A3535" w:rsidP="002A3535">
      <w:pPr>
        <w:spacing w:after="0" w:line="240" w:lineRule="auto"/>
        <w:jc w:val="right"/>
        <w:rPr>
          <w:rFonts w:ascii="Times New Roman" w:hAnsi="Times New Roman" w:cs="Times New Roman"/>
          <w:sz w:val="28"/>
          <w:szCs w:val="28"/>
        </w:rPr>
      </w:pPr>
      <w:r w:rsidRPr="002A3535">
        <w:rPr>
          <w:rFonts w:ascii="Times New Roman" w:hAnsi="Times New Roman" w:cs="Times New Roman"/>
          <w:sz w:val="28"/>
          <w:szCs w:val="28"/>
        </w:rPr>
        <w:t>старша наукова співробітниця ERC</w:t>
      </w:r>
      <w:r>
        <w:rPr>
          <w:rFonts w:ascii="Times New Roman" w:hAnsi="Times New Roman" w:cs="Times New Roman"/>
          <w:sz w:val="28"/>
          <w:szCs w:val="28"/>
        </w:rPr>
        <w:t>-</w:t>
      </w:r>
      <w:r w:rsidRPr="002A3535">
        <w:rPr>
          <w:rFonts w:ascii="Times New Roman" w:hAnsi="Times New Roman" w:cs="Times New Roman"/>
          <w:sz w:val="28"/>
          <w:szCs w:val="28"/>
        </w:rPr>
        <w:t>про</w:t>
      </w:r>
      <w:r>
        <w:rPr>
          <w:rFonts w:ascii="Times New Roman" w:hAnsi="Times New Roman" w:cs="Times New Roman"/>
          <w:sz w:val="28"/>
          <w:szCs w:val="28"/>
        </w:rPr>
        <w:t>є</w:t>
      </w:r>
      <w:r w:rsidRPr="002A3535">
        <w:rPr>
          <w:rFonts w:ascii="Times New Roman" w:hAnsi="Times New Roman" w:cs="Times New Roman"/>
          <w:sz w:val="28"/>
          <w:szCs w:val="28"/>
        </w:rPr>
        <w:t xml:space="preserve">кту TYPARABIC, </w:t>
      </w:r>
    </w:p>
    <w:p w14:paraId="1613342D" w14:textId="6B30FC9E" w:rsidR="002A3535" w:rsidRPr="002A3535" w:rsidRDefault="002A3535" w:rsidP="002A3535">
      <w:pPr>
        <w:spacing w:after="0" w:line="240" w:lineRule="auto"/>
        <w:jc w:val="right"/>
        <w:rPr>
          <w:rFonts w:ascii="Times New Roman" w:hAnsi="Times New Roman" w:cs="Times New Roman"/>
          <w:sz w:val="28"/>
          <w:szCs w:val="28"/>
        </w:rPr>
      </w:pPr>
      <w:r w:rsidRPr="002A3535">
        <w:rPr>
          <w:rFonts w:ascii="Times New Roman" w:hAnsi="Times New Roman" w:cs="Times New Roman"/>
          <w:sz w:val="28"/>
          <w:szCs w:val="28"/>
        </w:rPr>
        <w:t xml:space="preserve"> Інститут досліджень Південно-Східної Європи Румунської академії</w:t>
      </w:r>
      <w:r>
        <w:rPr>
          <w:rFonts w:ascii="Times New Roman" w:hAnsi="Times New Roman" w:cs="Times New Roman"/>
          <w:sz w:val="28"/>
          <w:szCs w:val="28"/>
        </w:rPr>
        <w:t xml:space="preserve"> </w:t>
      </w:r>
      <w:r w:rsidRPr="002A3535">
        <w:rPr>
          <w:rFonts w:ascii="Times New Roman" w:hAnsi="Times New Roman" w:cs="Times New Roman"/>
          <w:sz w:val="28"/>
          <w:szCs w:val="28"/>
        </w:rPr>
        <w:t>(Бухарест)</w:t>
      </w:r>
    </w:p>
    <w:p w14:paraId="705C3C46" w14:textId="77777777" w:rsidR="002A3535" w:rsidRDefault="00FD4DAC" w:rsidP="002A3535">
      <w:pPr>
        <w:spacing w:after="0" w:line="360" w:lineRule="auto"/>
        <w:ind w:firstLine="709"/>
        <w:jc w:val="center"/>
        <w:rPr>
          <w:rFonts w:ascii="Times New Roman" w:hAnsi="Times New Roman" w:cs="Times New Roman"/>
          <w:b/>
          <w:bCs/>
          <w:sz w:val="28"/>
          <w:szCs w:val="28"/>
        </w:rPr>
      </w:pPr>
      <w:r w:rsidRPr="00FD4DAC">
        <w:rPr>
          <w:rFonts w:ascii="Times New Roman" w:hAnsi="Times New Roman" w:cs="Times New Roman"/>
          <w:b/>
          <w:bCs/>
          <w:sz w:val="28"/>
          <w:szCs w:val="28"/>
        </w:rPr>
        <w:t>Анотація</w:t>
      </w:r>
    </w:p>
    <w:p w14:paraId="36F27ED8" w14:textId="1B653352" w:rsidR="00FD4DAC" w:rsidRPr="00FD4DAC" w:rsidRDefault="00FD4DAC" w:rsidP="002A3535">
      <w:pPr>
        <w:spacing w:after="0" w:line="360" w:lineRule="auto"/>
        <w:ind w:firstLine="709"/>
        <w:jc w:val="both"/>
        <w:rPr>
          <w:rFonts w:ascii="Times New Roman" w:hAnsi="Times New Roman" w:cs="Times New Roman"/>
          <w:b/>
          <w:bCs/>
          <w:sz w:val="28"/>
          <w:szCs w:val="28"/>
        </w:rPr>
      </w:pPr>
      <w:r w:rsidRPr="00FD4DAC">
        <w:rPr>
          <w:rFonts w:ascii="Times New Roman" w:hAnsi="Times New Roman" w:cs="Times New Roman"/>
          <w:sz w:val="28"/>
          <w:szCs w:val="28"/>
        </w:rPr>
        <w:t>Це дослідження є частиною проєкту, що отримав фінансування від Європейської дослідницької ради (ERC) у межах програми досліджень та інновацій Європейського Союзу Horizon 2020 (Грант № 883219-AdG-2019 – Проєкт TYPARABIC). У статті розглядається значення колекції Джузеппе Праг</w:t>
      </w:r>
      <w:r w:rsidR="002A3535">
        <w:rPr>
          <w:rFonts w:ascii="Times New Roman" w:hAnsi="Times New Roman" w:cs="Times New Roman"/>
          <w:sz w:val="28"/>
          <w:szCs w:val="28"/>
        </w:rPr>
        <w:t>а</w:t>
      </w:r>
      <w:r w:rsidRPr="00FD4DAC">
        <w:rPr>
          <w:rFonts w:ascii="Times New Roman" w:hAnsi="Times New Roman" w:cs="Times New Roman"/>
          <w:sz w:val="28"/>
          <w:szCs w:val="28"/>
        </w:rPr>
        <w:t xml:space="preserve">, що зберігається в Національній бібліотеці Марчіана (Biblioteca </w:t>
      </w:r>
      <w:r w:rsidRPr="00FD4DAC">
        <w:rPr>
          <w:rFonts w:ascii="Times New Roman" w:hAnsi="Times New Roman" w:cs="Times New Roman"/>
          <w:sz w:val="28"/>
          <w:szCs w:val="28"/>
        </w:rPr>
        <w:lastRenderedPageBreak/>
        <w:t>Nazionale Marciana) у Венеції, для  досліджень іконографії ранніх видан</w:t>
      </w:r>
      <w:r w:rsidR="002A3535">
        <w:rPr>
          <w:rFonts w:ascii="Times New Roman" w:hAnsi="Times New Roman" w:cs="Times New Roman"/>
          <w:sz w:val="28"/>
          <w:szCs w:val="28"/>
        </w:rPr>
        <w:t>ь</w:t>
      </w:r>
      <w:r w:rsidRPr="00FD4DAC">
        <w:rPr>
          <w:rFonts w:ascii="Times New Roman" w:hAnsi="Times New Roman" w:cs="Times New Roman"/>
          <w:sz w:val="28"/>
          <w:szCs w:val="28"/>
        </w:rPr>
        <w:t xml:space="preserve"> Києво-Печерсько</w:t>
      </w:r>
      <w:r w:rsidR="002A3535">
        <w:rPr>
          <w:rFonts w:ascii="Times New Roman" w:hAnsi="Times New Roman" w:cs="Times New Roman"/>
          <w:sz w:val="28"/>
          <w:szCs w:val="28"/>
        </w:rPr>
        <w:t>ї</w:t>
      </w:r>
      <w:r w:rsidRPr="00FD4DAC">
        <w:rPr>
          <w:rFonts w:ascii="Times New Roman" w:hAnsi="Times New Roman" w:cs="Times New Roman"/>
          <w:sz w:val="28"/>
          <w:szCs w:val="28"/>
        </w:rPr>
        <w:t xml:space="preserve"> лавр</w:t>
      </w:r>
      <w:r w:rsidR="002A3535">
        <w:rPr>
          <w:rFonts w:ascii="Times New Roman" w:hAnsi="Times New Roman" w:cs="Times New Roman"/>
          <w:sz w:val="28"/>
          <w:szCs w:val="28"/>
        </w:rPr>
        <w:t>и</w:t>
      </w:r>
      <w:r w:rsidRPr="00FD4DAC">
        <w:rPr>
          <w:rFonts w:ascii="Times New Roman" w:hAnsi="Times New Roman" w:cs="Times New Roman"/>
          <w:sz w:val="28"/>
          <w:szCs w:val="28"/>
        </w:rPr>
        <w:t xml:space="preserve">. Національна бібліотека Марчіана володіє кількома важливими виданнями, пов’язаними з друкарнею Вуковича та </w:t>
      </w:r>
      <w:r w:rsidR="002A3535">
        <w:rPr>
          <w:rFonts w:ascii="Times New Roman" w:hAnsi="Times New Roman" w:cs="Times New Roman"/>
          <w:sz w:val="28"/>
          <w:szCs w:val="28"/>
        </w:rPr>
        <w:t>його</w:t>
      </w:r>
      <w:r w:rsidRPr="00FD4DAC">
        <w:rPr>
          <w:rFonts w:ascii="Times New Roman" w:hAnsi="Times New Roman" w:cs="Times New Roman"/>
          <w:sz w:val="28"/>
          <w:szCs w:val="28"/>
        </w:rPr>
        <w:t xml:space="preserve"> наступник</w:t>
      </w:r>
      <w:r w:rsidR="002A3535">
        <w:rPr>
          <w:rFonts w:ascii="Times New Roman" w:hAnsi="Times New Roman" w:cs="Times New Roman"/>
          <w:sz w:val="28"/>
          <w:szCs w:val="28"/>
        </w:rPr>
        <w:t>ів</w:t>
      </w:r>
      <w:r w:rsidRPr="00FD4DAC">
        <w:rPr>
          <w:rFonts w:ascii="Times New Roman" w:hAnsi="Times New Roman" w:cs="Times New Roman"/>
          <w:sz w:val="28"/>
          <w:szCs w:val="28"/>
        </w:rPr>
        <w:t xml:space="preserve">. Деякі ілюстрації з </w:t>
      </w:r>
      <w:r w:rsidR="002A3535">
        <w:rPr>
          <w:rFonts w:ascii="Times New Roman" w:hAnsi="Times New Roman" w:cs="Times New Roman"/>
          <w:sz w:val="28"/>
          <w:szCs w:val="28"/>
        </w:rPr>
        <w:t xml:space="preserve">книг цієї </w:t>
      </w:r>
      <w:r w:rsidRPr="00FD4DAC">
        <w:rPr>
          <w:rFonts w:ascii="Times New Roman" w:hAnsi="Times New Roman" w:cs="Times New Roman"/>
          <w:sz w:val="28"/>
          <w:szCs w:val="28"/>
        </w:rPr>
        <w:t xml:space="preserve">друкарні </w:t>
      </w:r>
      <w:r w:rsidR="00156F0A">
        <w:rPr>
          <w:rFonts w:ascii="Times New Roman" w:hAnsi="Times New Roman" w:cs="Times New Roman"/>
          <w:sz w:val="28"/>
          <w:szCs w:val="28"/>
        </w:rPr>
        <w:t>стали зразками для наслідування</w:t>
      </w:r>
      <w:r w:rsidRPr="00FD4DAC">
        <w:rPr>
          <w:rFonts w:ascii="Times New Roman" w:hAnsi="Times New Roman" w:cs="Times New Roman"/>
          <w:sz w:val="28"/>
          <w:szCs w:val="28"/>
        </w:rPr>
        <w:t xml:space="preserve"> в кількох виданнях, випущених Києво-Печерською друкарнею в першій третині XVII століття.</w:t>
      </w:r>
    </w:p>
    <w:p w14:paraId="09AC2FFB" w14:textId="22B95B3A" w:rsidR="00752D5A" w:rsidRDefault="00752D5A" w:rsidP="00E70D05">
      <w:pPr>
        <w:jc w:val="both"/>
        <w:rPr>
          <w:rFonts w:ascii="Times New Roman" w:hAnsi="Times New Roman" w:cs="Times New Roman"/>
          <w:sz w:val="28"/>
          <w:szCs w:val="28"/>
        </w:rPr>
      </w:pPr>
      <w:r w:rsidRPr="00752D5A">
        <w:rPr>
          <w:rFonts w:ascii="Times New Roman" w:hAnsi="Times New Roman" w:cs="Times New Roman"/>
          <w:b/>
          <w:bCs/>
          <w:sz w:val="28"/>
          <w:szCs w:val="28"/>
        </w:rPr>
        <w:t>Ключові слова:</w:t>
      </w:r>
      <w:r w:rsidRPr="00752D5A">
        <w:rPr>
          <w:rFonts w:ascii="Times New Roman" w:hAnsi="Times New Roman" w:cs="Times New Roman"/>
          <w:sz w:val="28"/>
          <w:szCs w:val="28"/>
        </w:rPr>
        <w:t xml:space="preserve"> Венеція; Національна бібліотека Марчіан</w:t>
      </w:r>
      <w:r w:rsidR="00B54BFA">
        <w:rPr>
          <w:rFonts w:ascii="Times New Roman" w:hAnsi="Times New Roman" w:cs="Times New Roman"/>
          <w:sz w:val="28"/>
          <w:szCs w:val="28"/>
        </w:rPr>
        <w:t>а</w:t>
      </w:r>
      <w:r w:rsidRPr="00752D5A">
        <w:rPr>
          <w:rFonts w:ascii="Times New Roman" w:hAnsi="Times New Roman" w:cs="Times New Roman"/>
          <w:sz w:val="28"/>
          <w:szCs w:val="28"/>
        </w:rPr>
        <w:t>; Джузеппе Прага; Божидар Вукович;  кириличні</w:t>
      </w:r>
      <w:r>
        <w:rPr>
          <w:rFonts w:ascii="Times New Roman" w:hAnsi="Times New Roman" w:cs="Times New Roman"/>
          <w:sz w:val="28"/>
          <w:szCs w:val="28"/>
        </w:rPr>
        <w:t xml:space="preserve"> стародруки</w:t>
      </w:r>
      <w:r w:rsidRPr="00752D5A">
        <w:rPr>
          <w:rFonts w:ascii="Times New Roman" w:hAnsi="Times New Roman" w:cs="Times New Roman"/>
          <w:sz w:val="28"/>
          <w:szCs w:val="28"/>
        </w:rPr>
        <w:t>; Києво-Печерська друкарня; іконографія; стиль</w:t>
      </w:r>
    </w:p>
    <w:p w14:paraId="34BD171E" w14:textId="77777777" w:rsidR="00752D5A" w:rsidRPr="00752D5A" w:rsidRDefault="00752D5A" w:rsidP="00577025">
      <w:pPr>
        <w:rPr>
          <w:rFonts w:ascii="Times New Roman" w:hAnsi="Times New Roman" w:cs="Times New Roman"/>
          <w:sz w:val="28"/>
          <w:szCs w:val="28"/>
        </w:rPr>
      </w:pPr>
    </w:p>
    <w:p w14:paraId="70D1EE68" w14:textId="4D693E3A" w:rsidR="00864590" w:rsidRPr="004158A8" w:rsidRDefault="00864590" w:rsidP="000E4E53">
      <w:pPr>
        <w:spacing w:after="0" w:line="360" w:lineRule="auto"/>
        <w:ind w:firstLine="709"/>
        <w:jc w:val="both"/>
        <w:rPr>
          <w:rFonts w:ascii="Times New Roman" w:hAnsi="Times New Roman" w:cs="Times New Roman"/>
          <w:sz w:val="28"/>
          <w:szCs w:val="28"/>
          <w:lang w:val="en-US"/>
        </w:rPr>
      </w:pPr>
      <w:r w:rsidRPr="004158A8">
        <w:rPr>
          <w:rFonts w:ascii="Times New Roman" w:hAnsi="Times New Roman" w:cs="Times New Roman"/>
          <w:sz w:val="28"/>
          <w:szCs w:val="28"/>
        </w:rPr>
        <w:t xml:space="preserve">This research is part of a project that has received funding from the European Research Council (ERC) under the European Union’s Horizon 2020 research and innovation programme (Grant Agreement No. 883219-AdG-2019 – Project TYPARABIC). </w:t>
      </w:r>
      <w:r w:rsidR="000E4E53" w:rsidRPr="004158A8">
        <w:rPr>
          <w:rFonts w:ascii="Times New Roman" w:hAnsi="Times New Roman" w:cs="Times New Roman"/>
          <w:sz w:val="28"/>
          <w:szCs w:val="28"/>
          <w:lang w:val="en-US"/>
        </w:rPr>
        <w:t xml:space="preserve"> </w:t>
      </w:r>
      <w:r w:rsidR="008C6042" w:rsidRPr="004158A8">
        <w:rPr>
          <w:rFonts w:ascii="Times New Roman" w:hAnsi="Times New Roman" w:cs="Times New Roman"/>
          <w:sz w:val="28"/>
          <w:szCs w:val="28"/>
        </w:rPr>
        <w:t>Th</w:t>
      </w:r>
      <w:r w:rsidR="008C6042" w:rsidRPr="004158A8">
        <w:rPr>
          <w:rFonts w:ascii="Times New Roman" w:hAnsi="Times New Roman" w:cs="Times New Roman"/>
          <w:sz w:val="28"/>
          <w:szCs w:val="28"/>
          <w:lang w:val="en-US"/>
        </w:rPr>
        <w:t>e</w:t>
      </w:r>
      <w:r w:rsidR="008C6042" w:rsidRPr="004158A8">
        <w:rPr>
          <w:rFonts w:ascii="Times New Roman" w:hAnsi="Times New Roman" w:cs="Times New Roman"/>
          <w:sz w:val="28"/>
          <w:szCs w:val="28"/>
        </w:rPr>
        <w:t xml:space="preserve"> </w:t>
      </w:r>
      <w:r w:rsidR="008C6042" w:rsidRPr="004158A8">
        <w:rPr>
          <w:rFonts w:ascii="Times New Roman" w:hAnsi="Times New Roman" w:cs="Times New Roman"/>
          <w:sz w:val="28"/>
          <w:szCs w:val="28"/>
          <w:lang w:val="en-US"/>
        </w:rPr>
        <w:t>paper</w:t>
      </w:r>
      <w:r w:rsidR="008C6042" w:rsidRPr="004158A8">
        <w:rPr>
          <w:rFonts w:ascii="Times New Roman" w:hAnsi="Times New Roman" w:cs="Times New Roman"/>
          <w:sz w:val="28"/>
          <w:szCs w:val="28"/>
        </w:rPr>
        <w:t xml:space="preserve"> examines the significance of the Giuseppe Praga Collection housed in the </w:t>
      </w:r>
      <w:r w:rsidR="008C6042" w:rsidRPr="004158A8">
        <w:rPr>
          <w:rFonts w:ascii="Times New Roman" w:hAnsi="Times New Roman" w:cs="Times New Roman"/>
          <w:sz w:val="28"/>
          <w:szCs w:val="28"/>
          <w:lang w:val="en-US"/>
        </w:rPr>
        <w:t xml:space="preserve">National </w:t>
      </w:r>
      <w:r w:rsidR="008C6042" w:rsidRPr="004158A8">
        <w:rPr>
          <w:rFonts w:ascii="Times New Roman" w:hAnsi="Times New Roman" w:cs="Times New Roman"/>
          <w:sz w:val="28"/>
          <w:szCs w:val="28"/>
        </w:rPr>
        <w:t>Marciana Library</w:t>
      </w:r>
      <w:r w:rsidR="008C6042" w:rsidRPr="004158A8">
        <w:rPr>
          <w:rFonts w:ascii="Times New Roman" w:hAnsi="Times New Roman" w:cs="Times New Roman"/>
          <w:sz w:val="28"/>
          <w:szCs w:val="28"/>
          <w:lang w:val="en-US"/>
        </w:rPr>
        <w:t xml:space="preserve"> (Biblioteca Nazionale Marciana)</w:t>
      </w:r>
      <w:r w:rsidR="008C6042" w:rsidRPr="004158A8">
        <w:rPr>
          <w:rFonts w:ascii="Times New Roman" w:hAnsi="Times New Roman" w:cs="Times New Roman"/>
          <w:sz w:val="28"/>
          <w:szCs w:val="28"/>
        </w:rPr>
        <w:t xml:space="preserve"> </w:t>
      </w:r>
      <w:r w:rsidR="000E4E53" w:rsidRPr="004158A8">
        <w:rPr>
          <w:rFonts w:ascii="Times New Roman" w:hAnsi="Times New Roman" w:cs="Times New Roman"/>
          <w:sz w:val="28"/>
          <w:szCs w:val="28"/>
          <w:lang w:val="en-US"/>
        </w:rPr>
        <w:t xml:space="preserve">in Venice </w:t>
      </w:r>
      <w:r w:rsidR="008C6042" w:rsidRPr="004158A8">
        <w:rPr>
          <w:rFonts w:ascii="Times New Roman" w:hAnsi="Times New Roman" w:cs="Times New Roman"/>
          <w:sz w:val="28"/>
          <w:szCs w:val="28"/>
        </w:rPr>
        <w:t>for advancing the study of iconography in early editions associated with the K</w:t>
      </w:r>
      <w:r w:rsidR="000E4E53" w:rsidRPr="004158A8">
        <w:rPr>
          <w:rFonts w:ascii="Times New Roman" w:hAnsi="Times New Roman" w:cs="Times New Roman"/>
          <w:sz w:val="28"/>
          <w:szCs w:val="28"/>
          <w:lang w:val="en-US"/>
        </w:rPr>
        <w:t>y</w:t>
      </w:r>
      <w:r w:rsidR="008C6042" w:rsidRPr="004158A8">
        <w:rPr>
          <w:rFonts w:ascii="Times New Roman" w:hAnsi="Times New Roman" w:cs="Times New Roman"/>
          <w:sz w:val="28"/>
          <w:szCs w:val="28"/>
        </w:rPr>
        <w:t>iv-Pechersk Lavra</w:t>
      </w:r>
      <w:r w:rsidR="00B80D51" w:rsidRPr="004158A8">
        <w:rPr>
          <w:rFonts w:ascii="Times New Roman" w:hAnsi="Times New Roman" w:cs="Times New Roman"/>
          <w:sz w:val="28"/>
          <w:szCs w:val="28"/>
          <w:lang w:val="en-US"/>
        </w:rPr>
        <w:t>.</w:t>
      </w:r>
    </w:p>
    <w:p w14:paraId="771FC59B" w14:textId="77777777" w:rsidR="001F56EA" w:rsidRPr="004158A8" w:rsidRDefault="000E4E53" w:rsidP="001F56EA">
      <w:pPr>
        <w:spacing w:after="0" w:line="360" w:lineRule="auto"/>
        <w:ind w:firstLine="709"/>
        <w:jc w:val="both"/>
        <w:rPr>
          <w:rFonts w:ascii="Times New Roman" w:hAnsi="Times New Roman" w:cs="Times New Roman"/>
          <w:sz w:val="28"/>
          <w:szCs w:val="28"/>
        </w:rPr>
      </w:pPr>
      <w:r w:rsidRPr="004158A8">
        <w:rPr>
          <w:rFonts w:ascii="Times New Roman" w:hAnsi="Times New Roman" w:cs="Times New Roman"/>
          <w:sz w:val="28"/>
          <w:szCs w:val="28"/>
        </w:rPr>
        <w:t>Among the distinguished holdings of the Marciana National Library, particular prominence is given to the collection of Cyrillic early prints, acquired relatively recently—in the second half of the twentieth century—from the descendants of Giuseppe Praga (1893–1958), a renowned collector, scholar, and librarian originally from Zadar. The collection comprises seventeen items, including complete volumes, excerpts, and fragments of books printed in Cyrillic script between the sixteenth and seventeenth centuries in Venice, the Mileševa Monastery, and Scutari.</w:t>
      </w:r>
    </w:p>
    <w:p w14:paraId="1D2BF9B5" w14:textId="268762F0" w:rsidR="00AD6B58" w:rsidRPr="004158A8" w:rsidRDefault="001F56EA" w:rsidP="001F56EA">
      <w:pPr>
        <w:spacing w:after="0" w:line="360" w:lineRule="auto"/>
        <w:ind w:firstLine="709"/>
        <w:jc w:val="both"/>
        <w:rPr>
          <w:rFonts w:ascii="Times New Roman" w:hAnsi="Times New Roman" w:cs="Times New Roman"/>
          <w:sz w:val="28"/>
          <w:szCs w:val="28"/>
          <w:lang w:val="en-US"/>
        </w:rPr>
      </w:pPr>
      <w:r w:rsidRPr="004158A8">
        <w:rPr>
          <w:rFonts w:ascii="Times New Roman" w:hAnsi="Times New Roman" w:cs="Times New Roman"/>
          <w:sz w:val="28"/>
          <w:szCs w:val="28"/>
        </w:rPr>
        <w:t xml:space="preserve">Venice played a pivotal role in the development of Cyrillic printing during the sixteenth and early seventeenth centuries, rendering the acquisition of this private collection especially significant for the Marciana Library. Until the mid-twentieth century, the library possessed virtually no Cyrillic </w:t>
      </w:r>
      <w:r w:rsidR="00150700" w:rsidRPr="004158A8">
        <w:rPr>
          <w:rFonts w:ascii="Times New Roman" w:hAnsi="Times New Roman" w:cs="Times New Roman"/>
          <w:sz w:val="28"/>
          <w:szCs w:val="28"/>
        </w:rPr>
        <w:t>paleotype</w:t>
      </w:r>
      <w:r w:rsidR="00150700" w:rsidRPr="004158A8">
        <w:rPr>
          <w:rFonts w:ascii="Times New Roman" w:hAnsi="Times New Roman" w:cs="Times New Roman"/>
          <w:sz w:val="28"/>
          <w:szCs w:val="28"/>
          <w:lang w:val="en-US"/>
        </w:rPr>
        <w:t>s</w:t>
      </w:r>
      <w:r w:rsidRPr="004158A8">
        <w:rPr>
          <w:rFonts w:ascii="Times New Roman" w:hAnsi="Times New Roman" w:cs="Times New Roman"/>
          <w:sz w:val="28"/>
          <w:szCs w:val="28"/>
        </w:rPr>
        <w:t xml:space="preserve">; only a single edition—the 1638 Psalter (Psaltir Davidov. Venezia, Bartolomeo di Marco </w:t>
      </w:r>
      <w:r w:rsidRPr="004158A8">
        <w:rPr>
          <w:rFonts w:ascii="Times New Roman" w:hAnsi="Times New Roman" w:cs="Times New Roman"/>
          <w:sz w:val="28"/>
          <w:szCs w:val="28"/>
        </w:rPr>
        <w:lastRenderedPageBreak/>
        <w:t xml:space="preserve">Ginammi, 1638)—had been part of its holdings since the time of its publication. The composition of the collection, the reconstruction of its formation history, and a catalog featuring detailed bibliographical descriptions of the publications are presented in the comprehensive studies of the Italian scholar </w:t>
      </w:r>
      <w:r w:rsidRPr="004158A8">
        <w:rPr>
          <w:rFonts w:ascii="Times New Roman" w:hAnsi="Times New Roman" w:cs="Times New Roman"/>
          <w:sz w:val="28"/>
          <w:szCs w:val="28"/>
          <w:lang w:val="en-US"/>
        </w:rPr>
        <w:t xml:space="preserve">S. </w:t>
      </w:r>
      <w:r w:rsidRPr="004158A8">
        <w:rPr>
          <w:rFonts w:ascii="Times New Roman" w:hAnsi="Times New Roman" w:cs="Times New Roman"/>
          <w:sz w:val="28"/>
          <w:szCs w:val="28"/>
        </w:rPr>
        <w:t>Pelusi (</w:t>
      </w:r>
      <w:r w:rsidR="00060626" w:rsidRPr="004158A8">
        <w:rPr>
          <w:rFonts w:ascii="Times New Roman" w:hAnsi="Times New Roman" w:cs="Times New Roman"/>
          <w:sz w:val="28"/>
          <w:szCs w:val="28"/>
          <w:lang w:val="en-US"/>
        </w:rPr>
        <w:t>2018</w:t>
      </w:r>
      <w:r w:rsidRPr="004158A8">
        <w:rPr>
          <w:rFonts w:ascii="Times New Roman" w:hAnsi="Times New Roman" w:cs="Times New Roman"/>
          <w:sz w:val="28"/>
          <w:szCs w:val="28"/>
        </w:rPr>
        <w:t>)</w:t>
      </w:r>
    </w:p>
    <w:p w14:paraId="7B53E6E6" w14:textId="24A3FDA3" w:rsidR="00927D0C" w:rsidRPr="004158A8" w:rsidRDefault="00003813" w:rsidP="00927D0C">
      <w:pPr>
        <w:spacing w:after="0" w:line="360" w:lineRule="auto"/>
        <w:ind w:firstLine="709"/>
        <w:jc w:val="both"/>
        <w:rPr>
          <w:rFonts w:ascii="Times New Roman" w:hAnsi="Times New Roman" w:cs="Times New Roman"/>
          <w:sz w:val="28"/>
          <w:szCs w:val="28"/>
        </w:rPr>
      </w:pPr>
      <w:r w:rsidRPr="004158A8">
        <w:rPr>
          <w:rFonts w:ascii="Times New Roman" w:hAnsi="Times New Roman" w:cs="Times New Roman"/>
          <w:sz w:val="28"/>
          <w:szCs w:val="28"/>
        </w:rPr>
        <w:t xml:space="preserve">The editions contained in this collection are of considerable importance for the study of the iconography found in early publications of the Kyiv-Pechersk Lavra. This subject is not new to Ukrainian book historians: </w:t>
      </w:r>
      <w:r w:rsidR="000A3C47" w:rsidRPr="004158A8">
        <w:rPr>
          <w:rFonts w:ascii="Times New Roman" w:hAnsi="Times New Roman" w:cs="Times New Roman"/>
          <w:sz w:val="28"/>
          <w:szCs w:val="28"/>
          <w:lang w:val="en-US"/>
        </w:rPr>
        <w:t xml:space="preserve">P. </w:t>
      </w:r>
      <w:r w:rsidRPr="004158A8">
        <w:rPr>
          <w:rFonts w:ascii="Times New Roman" w:hAnsi="Times New Roman" w:cs="Times New Roman"/>
          <w:sz w:val="28"/>
          <w:szCs w:val="28"/>
        </w:rPr>
        <w:t>Popov</w:t>
      </w:r>
      <w:r w:rsidR="000A3C47" w:rsidRPr="004158A8">
        <w:rPr>
          <w:rFonts w:ascii="Times New Roman" w:hAnsi="Times New Roman" w:cs="Times New Roman"/>
          <w:sz w:val="28"/>
          <w:szCs w:val="28"/>
          <w:lang w:val="en-US"/>
        </w:rPr>
        <w:t xml:space="preserve"> (1924)</w:t>
      </w:r>
      <w:r w:rsidRPr="004158A8">
        <w:rPr>
          <w:rFonts w:ascii="Times New Roman" w:hAnsi="Times New Roman" w:cs="Times New Roman"/>
          <w:sz w:val="28"/>
          <w:szCs w:val="28"/>
        </w:rPr>
        <w:t xml:space="preserve"> was among the first to observe that certain illustrations from the </w:t>
      </w:r>
      <w:r w:rsidR="004158A8" w:rsidRPr="004158A8">
        <w:rPr>
          <w:rFonts w:ascii="Times New Roman" w:hAnsi="Times New Roman" w:cs="Times New Roman"/>
          <w:sz w:val="28"/>
          <w:szCs w:val="28"/>
        </w:rPr>
        <w:t>Vuković</w:t>
      </w:r>
      <w:r w:rsidRPr="004158A8">
        <w:rPr>
          <w:rFonts w:ascii="Times New Roman" w:hAnsi="Times New Roman" w:cs="Times New Roman"/>
          <w:sz w:val="28"/>
          <w:szCs w:val="28"/>
        </w:rPr>
        <w:t xml:space="preserve"> printing </w:t>
      </w:r>
      <w:r w:rsidR="004158A8">
        <w:rPr>
          <w:rFonts w:ascii="Times New Roman" w:hAnsi="Times New Roman" w:cs="Times New Roman"/>
          <w:sz w:val="28"/>
          <w:szCs w:val="28"/>
          <w:lang w:val="en-US"/>
        </w:rPr>
        <w:t>press</w:t>
      </w:r>
      <w:r w:rsidRPr="004158A8">
        <w:rPr>
          <w:rFonts w:ascii="Times New Roman" w:hAnsi="Times New Roman" w:cs="Times New Roman"/>
          <w:sz w:val="28"/>
          <w:szCs w:val="28"/>
        </w:rPr>
        <w:t xml:space="preserve"> were reproduced in several editions issued by the Kyiv-Pechersk press during the first third of the seventeenth century. He provided specific examples of iconographic borrowings, noting that the greatest number of compositional parallels to </w:t>
      </w:r>
      <w:r w:rsidR="004158A8" w:rsidRPr="004158A8">
        <w:rPr>
          <w:rFonts w:ascii="Times New Roman" w:hAnsi="Times New Roman" w:cs="Times New Roman"/>
          <w:sz w:val="28"/>
          <w:szCs w:val="28"/>
        </w:rPr>
        <w:t>Vuković</w:t>
      </w:r>
      <w:r w:rsidRPr="004158A8">
        <w:rPr>
          <w:rFonts w:ascii="Times New Roman" w:hAnsi="Times New Roman" w:cs="Times New Roman"/>
          <w:sz w:val="28"/>
          <w:szCs w:val="28"/>
        </w:rPr>
        <w:t xml:space="preserve">’s illustrations appear in the Lavra’s 1619 edition of the </w:t>
      </w:r>
      <w:r w:rsidRPr="004158A8">
        <w:rPr>
          <w:rFonts w:ascii="Times New Roman" w:hAnsi="Times New Roman" w:cs="Times New Roman"/>
          <w:i/>
          <w:iCs/>
          <w:sz w:val="28"/>
          <w:szCs w:val="28"/>
        </w:rPr>
        <w:t>An</w:t>
      </w:r>
      <w:r w:rsidR="000A3C47" w:rsidRPr="004158A8">
        <w:rPr>
          <w:rFonts w:ascii="Times New Roman" w:hAnsi="Times New Roman" w:cs="Times New Roman"/>
          <w:i/>
          <w:iCs/>
          <w:sz w:val="28"/>
          <w:szCs w:val="28"/>
          <w:lang w:val="en-US"/>
        </w:rPr>
        <w:t>th</w:t>
      </w:r>
      <w:r w:rsidRPr="004158A8">
        <w:rPr>
          <w:rFonts w:ascii="Times New Roman" w:hAnsi="Times New Roman" w:cs="Times New Roman"/>
          <w:i/>
          <w:iCs/>
          <w:sz w:val="28"/>
          <w:szCs w:val="28"/>
        </w:rPr>
        <w:t>ologion</w:t>
      </w:r>
      <w:r w:rsidRPr="004158A8">
        <w:rPr>
          <w:rFonts w:ascii="Times New Roman" w:hAnsi="Times New Roman" w:cs="Times New Roman"/>
          <w:sz w:val="28"/>
          <w:szCs w:val="28"/>
        </w:rPr>
        <w:t>. Subsequent scholars, including D. Stepovyk</w:t>
      </w:r>
      <w:r w:rsidR="000A3C47" w:rsidRPr="004158A8">
        <w:rPr>
          <w:rFonts w:ascii="Times New Roman" w:hAnsi="Times New Roman" w:cs="Times New Roman"/>
          <w:sz w:val="28"/>
          <w:szCs w:val="28"/>
          <w:lang w:val="en-US"/>
        </w:rPr>
        <w:t xml:space="preserve"> (1989)</w:t>
      </w:r>
      <w:r w:rsidRPr="004158A8">
        <w:rPr>
          <w:rFonts w:ascii="Times New Roman" w:hAnsi="Times New Roman" w:cs="Times New Roman"/>
          <w:sz w:val="28"/>
          <w:szCs w:val="28"/>
        </w:rPr>
        <w:t xml:space="preserve"> and I. Dudnik</w:t>
      </w:r>
      <w:r w:rsidR="000A3C47" w:rsidRPr="004158A8">
        <w:rPr>
          <w:rFonts w:ascii="Times New Roman" w:hAnsi="Times New Roman" w:cs="Times New Roman"/>
          <w:sz w:val="28"/>
          <w:szCs w:val="28"/>
          <w:lang w:val="en-US"/>
        </w:rPr>
        <w:t xml:space="preserve"> (2012)</w:t>
      </w:r>
      <w:r w:rsidRPr="004158A8">
        <w:rPr>
          <w:rFonts w:ascii="Times New Roman" w:hAnsi="Times New Roman" w:cs="Times New Roman"/>
          <w:sz w:val="28"/>
          <w:szCs w:val="28"/>
        </w:rPr>
        <w:t>, largely reiterated Popov’s findings, while enriching them to some extent through art-historical analysis</w:t>
      </w:r>
      <w:r w:rsidR="000A3C47" w:rsidRPr="004158A8">
        <w:rPr>
          <w:rFonts w:ascii="Times New Roman" w:hAnsi="Times New Roman" w:cs="Times New Roman"/>
          <w:sz w:val="28"/>
          <w:szCs w:val="28"/>
        </w:rPr>
        <w:t>.</w:t>
      </w:r>
    </w:p>
    <w:p w14:paraId="6A7C3E8C" w14:textId="6C4C8A64" w:rsidR="00003813" w:rsidRPr="004158A8" w:rsidRDefault="00927D0C" w:rsidP="00927D0C">
      <w:pPr>
        <w:spacing w:after="0" w:line="360" w:lineRule="auto"/>
        <w:ind w:firstLine="709"/>
        <w:jc w:val="both"/>
        <w:rPr>
          <w:rFonts w:ascii="Times New Roman" w:hAnsi="Times New Roman" w:cs="Times New Roman"/>
          <w:sz w:val="28"/>
          <w:szCs w:val="28"/>
        </w:rPr>
      </w:pPr>
      <w:r w:rsidRPr="004158A8">
        <w:rPr>
          <w:rFonts w:ascii="Times New Roman" w:hAnsi="Times New Roman" w:cs="Times New Roman"/>
          <w:sz w:val="28"/>
          <w:szCs w:val="28"/>
        </w:rPr>
        <w:t xml:space="preserve">Nevertheless, this topic remains far from exhausted. A comprehensive comparative analysis of the entire corpus of publications from the </w:t>
      </w:r>
      <w:r w:rsidR="004158A8" w:rsidRPr="004158A8">
        <w:rPr>
          <w:rFonts w:ascii="Times New Roman" w:hAnsi="Times New Roman" w:cs="Times New Roman"/>
          <w:sz w:val="28"/>
          <w:szCs w:val="28"/>
        </w:rPr>
        <w:t>Vuković</w:t>
      </w:r>
      <w:r w:rsidRPr="004158A8">
        <w:rPr>
          <w:rFonts w:ascii="Times New Roman" w:hAnsi="Times New Roman" w:cs="Times New Roman"/>
          <w:sz w:val="28"/>
          <w:szCs w:val="28"/>
        </w:rPr>
        <w:t xml:space="preserve"> printing </w:t>
      </w:r>
      <w:r w:rsidR="004158A8">
        <w:rPr>
          <w:rFonts w:ascii="Times New Roman" w:hAnsi="Times New Roman" w:cs="Times New Roman"/>
          <w:sz w:val="28"/>
          <w:szCs w:val="28"/>
          <w:lang w:val="en-US"/>
        </w:rPr>
        <w:t>press</w:t>
      </w:r>
      <w:r w:rsidRPr="004158A8">
        <w:rPr>
          <w:rFonts w:ascii="Times New Roman" w:hAnsi="Times New Roman" w:cs="Times New Roman"/>
          <w:sz w:val="28"/>
          <w:szCs w:val="28"/>
        </w:rPr>
        <w:t xml:space="preserve"> and the Kyiv-Pechersk Lavra press—particularly from the standpoint of iconography and stylistic development—has yet to be undertaken. This line of inquiry is especially significant, as our current understanding of the artistic culture of Kyiv during the first half of the seventeenth century remains approximate. Among the surviving monuments of the time, architecture and engraving dominate, while book illustration occupies a prominent position due to the relatively large number of extant examples. By contrast, virtually no icons of Kyiv origin from this era have survived. The sole preserved monumental ensemble is the mural decoration of the Church of the Savior at Berestove, dating to the 1640s. Yet this is insufficient to determine when and how the stylistic reorientation of Ukrainian art in the early modern period occurred. This question lies at the heart of broader inquiries into the foundations of Ukrainian artistic and spiritual culture.</w:t>
      </w:r>
    </w:p>
    <w:p w14:paraId="753773E5" w14:textId="77777777" w:rsidR="00F26012" w:rsidRPr="00F26012" w:rsidRDefault="00927D0C" w:rsidP="00F26012">
      <w:pPr>
        <w:spacing w:after="0" w:line="360" w:lineRule="auto"/>
        <w:ind w:firstLine="709"/>
        <w:jc w:val="both"/>
        <w:rPr>
          <w:rFonts w:ascii="Times New Roman" w:hAnsi="Times New Roman" w:cs="Times New Roman"/>
          <w:sz w:val="28"/>
          <w:szCs w:val="28"/>
        </w:rPr>
      </w:pPr>
      <w:r w:rsidRPr="004158A8">
        <w:rPr>
          <w:rFonts w:ascii="Times New Roman" w:hAnsi="Times New Roman" w:cs="Times New Roman"/>
          <w:sz w:val="28"/>
          <w:szCs w:val="28"/>
        </w:rPr>
        <w:lastRenderedPageBreak/>
        <w:t>The illustrations and ornamentation of early editions from the Kyiv-Pechersk Lavra should be examined within the broader context of contemporary icon painting and book miniature. It is essential to consider iconographic material not only from western regions of Ukraine but also from other countries within the Orthodox tradition.</w:t>
      </w:r>
      <w:r w:rsidR="004158A8" w:rsidRPr="004158A8">
        <w:rPr>
          <w:rFonts w:ascii="Times New Roman" w:hAnsi="Times New Roman" w:cs="Times New Roman"/>
          <w:sz w:val="28"/>
          <w:szCs w:val="28"/>
          <w:lang w:val="en-US"/>
        </w:rPr>
        <w:t xml:space="preserve"> </w:t>
      </w:r>
      <w:r w:rsidR="004158A8" w:rsidRPr="004158A8">
        <w:rPr>
          <w:rFonts w:ascii="Times New Roman" w:hAnsi="Times New Roman" w:cs="Times New Roman"/>
          <w:sz w:val="28"/>
          <w:szCs w:val="28"/>
        </w:rPr>
        <w:t>However, parallel studies of book graphics are equally important.</w:t>
      </w:r>
      <w:r w:rsidRPr="004158A8">
        <w:rPr>
          <w:rFonts w:ascii="Times New Roman" w:hAnsi="Times New Roman" w:cs="Times New Roman"/>
          <w:sz w:val="28"/>
          <w:szCs w:val="28"/>
        </w:rPr>
        <w:t xml:space="preserve"> In the early decades of the 17th century, book illustration, like iconography, continued to follow traditional models rooted in Byzantine art</w:t>
      </w:r>
      <w:r w:rsidR="004158A8" w:rsidRPr="004158A8">
        <w:rPr>
          <w:rFonts w:ascii="Times New Roman" w:hAnsi="Times New Roman" w:cs="Times New Roman"/>
          <w:sz w:val="28"/>
          <w:szCs w:val="28"/>
          <w:lang w:val="en-US"/>
        </w:rPr>
        <w:t xml:space="preserve">, but, at the same time, Western influences </w:t>
      </w:r>
      <w:r w:rsidR="004158A8">
        <w:rPr>
          <w:rFonts w:ascii="Times New Roman" w:hAnsi="Times New Roman" w:cs="Times New Roman"/>
          <w:sz w:val="28"/>
          <w:szCs w:val="28"/>
          <w:lang w:val="en-US"/>
        </w:rPr>
        <w:t>we</w:t>
      </w:r>
      <w:r w:rsidR="004158A8" w:rsidRPr="004158A8">
        <w:rPr>
          <w:rFonts w:ascii="Times New Roman" w:hAnsi="Times New Roman" w:cs="Times New Roman"/>
          <w:sz w:val="28"/>
          <w:szCs w:val="28"/>
          <w:lang w:val="en-US"/>
        </w:rPr>
        <w:t>re already clearly noticeable</w:t>
      </w:r>
      <w:r w:rsidR="00F26012" w:rsidRPr="00F26012">
        <w:rPr>
          <w:rFonts w:ascii="Times New Roman" w:hAnsi="Times New Roman" w:cs="Times New Roman"/>
          <w:sz w:val="28"/>
          <w:szCs w:val="28"/>
          <w:lang w:val="en-US"/>
        </w:rPr>
        <w:t xml:space="preserve"> in both areas</w:t>
      </w:r>
      <w:r w:rsidR="004158A8" w:rsidRPr="00F26012">
        <w:rPr>
          <w:rFonts w:ascii="Times New Roman" w:hAnsi="Times New Roman" w:cs="Times New Roman"/>
          <w:sz w:val="28"/>
          <w:szCs w:val="28"/>
          <w:lang w:val="en-US"/>
        </w:rPr>
        <w:t xml:space="preserve">. </w:t>
      </w:r>
      <w:r w:rsidRPr="00F26012">
        <w:rPr>
          <w:rFonts w:ascii="Times New Roman" w:hAnsi="Times New Roman" w:cs="Times New Roman"/>
          <w:sz w:val="28"/>
          <w:szCs w:val="28"/>
        </w:rPr>
        <w:t xml:space="preserve"> </w:t>
      </w:r>
      <w:r w:rsidR="00F26012" w:rsidRPr="00F26012">
        <w:rPr>
          <w:rFonts w:ascii="Times New Roman" w:hAnsi="Times New Roman" w:cs="Times New Roman"/>
          <w:sz w:val="28"/>
          <w:szCs w:val="28"/>
        </w:rPr>
        <w:t>For this reason, it is important to compare early Lavra engravings with the illustrations found in Vuković’s editions. These works preserve stylistic and iconographic affinities with Orthodox iconography, yet, like the icon painting of the Cretan school, they already reflect the influence of Western European art.</w:t>
      </w:r>
    </w:p>
    <w:p w14:paraId="7920A58B" w14:textId="0E4F6BF4" w:rsidR="00F278A7" w:rsidRPr="004158A8" w:rsidRDefault="00F26012" w:rsidP="00F278A7">
      <w:pPr>
        <w:spacing w:after="0" w:line="360" w:lineRule="auto"/>
        <w:ind w:firstLine="709"/>
        <w:jc w:val="both"/>
        <w:rPr>
          <w:rFonts w:ascii="Times New Roman" w:hAnsi="Times New Roman" w:cs="Times New Roman"/>
          <w:sz w:val="28"/>
          <w:szCs w:val="28"/>
        </w:rPr>
      </w:pPr>
      <w:r w:rsidRPr="00F26012">
        <w:rPr>
          <w:rFonts w:ascii="Times New Roman" w:hAnsi="Times New Roman" w:cs="Times New Roman"/>
          <w:sz w:val="28"/>
          <w:szCs w:val="28"/>
        </w:rPr>
        <w:t xml:space="preserve">It can be assumed that, at the beginning of the 17th century, new artistic trends from Western Europe began to emerge within the artistic culture of Kyiv—partly due to the circulation of printed books received from the Stryatin printing </w:t>
      </w:r>
      <w:r w:rsidR="00F278A7" w:rsidRPr="004158A8">
        <w:rPr>
          <w:rFonts w:ascii="Times New Roman" w:hAnsi="Times New Roman" w:cs="Times New Roman"/>
          <w:sz w:val="28"/>
          <w:szCs w:val="28"/>
        </w:rPr>
        <w:t xml:space="preserve">press. Archimandrite Elisej Pletenetskyj purchased both the printing equipment and the associated library, facilitating the transfer of stylistic and typographic innovations. According to </w:t>
      </w:r>
      <w:r>
        <w:rPr>
          <w:rFonts w:ascii="Times New Roman" w:hAnsi="Times New Roman" w:cs="Times New Roman"/>
          <w:sz w:val="28"/>
          <w:szCs w:val="28"/>
          <w:lang w:val="en-US"/>
        </w:rPr>
        <w:t xml:space="preserve">G. </w:t>
      </w:r>
      <w:r w:rsidR="00F278A7" w:rsidRPr="004158A8">
        <w:rPr>
          <w:rFonts w:ascii="Times New Roman" w:hAnsi="Times New Roman" w:cs="Times New Roman"/>
          <w:sz w:val="28"/>
          <w:szCs w:val="28"/>
        </w:rPr>
        <w:t>Kolyada (</w:t>
      </w:r>
      <w:r w:rsidRPr="00F26012">
        <w:rPr>
          <w:rFonts w:ascii="Times New Roman" w:hAnsi="Times New Roman" w:cs="Times New Roman"/>
          <w:sz w:val="28"/>
          <w:szCs w:val="28"/>
          <w:lang w:val="en-US"/>
        </w:rPr>
        <w:t>1972</w:t>
      </w:r>
      <w:r w:rsidR="00F278A7" w:rsidRPr="004158A8">
        <w:rPr>
          <w:rFonts w:ascii="Times New Roman" w:hAnsi="Times New Roman" w:cs="Times New Roman"/>
          <w:sz w:val="28"/>
          <w:szCs w:val="28"/>
        </w:rPr>
        <w:t>), the</w:t>
      </w:r>
      <w:r>
        <w:rPr>
          <w:rFonts w:ascii="Times New Roman" w:hAnsi="Times New Roman" w:cs="Times New Roman"/>
          <w:sz w:val="28"/>
          <w:szCs w:val="28"/>
          <w:lang w:val="en-US"/>
        </w:rPr>
        <w:t xml:space="preserve"> </w:t>
      </w:r>
      <w:r w:rsidR="00F278A7" w:rsidRPr="004158A8">
        <w:rPr>
          <w:rFonts w:ascii="Times New Roman" w:hAnsi="Times New Roman" w:cs="Times New Roman"/>
          <w:sz w:val="28"/>
          <w:szCs w:val="28"/>
        </w:rPr>
        <w:t xml:space="preserve">Stryatyn press library included at least three Venetian editions by Božidar Vuković: the </w:t>
      </w:r>
      <w:r w:rsidR="00F278A7" w:rsidRPr="004158A8">
        <w:rPr>
          <w:rFonts w:ascii="Times New Roman" w:hAnsi="Times New Roman" w:cs="Times New Roman"/>
          <w:i/>
          <w:iCs/>
          <w:sz w:val="28"/>
          <w:szCs w:val="28"/>
        </w:rPr>
        <w:t>Trebnik</w:t>
      </w:r>
      <w:r w:rsidR="00F278A7" w:rsidRPr="004158A8">
        <w:rPr>
          <w:rFonts w:ascii="Times New Roman" w:hAnsi="Times New Roman" w:cs="Times New Roman"/>
          <w:sz w:val="28"/>
          <w:szCs w:val="28"/>
        </w:rPr>
        <w:t xml:space="preserve"> (Euchologion, ca. 1540), the </w:t>
      </w:r>
      <w:r w:rsidR="00F278A7" w:rsidRPr="004158A8">
        <w:rPr>
          <w:rFonts w:ascii="Times New Roman" w:hAnsi="Times New Roman" w:cs="Times New Roman"/>
          <w:i/>
          <w:iCs/>
          <w:sz w:val="28"/>
          <w:szCs w:val="28"/>
        </w:rPr>
        <w:t>Psalter</w:t>
      </w:r>
      <w:r w:rsidR="00F278A7" w:rsidRPr="004158A8">
        <w:rPr>
          <w:rFonts w:ascii="Times New Roman" w:hAnsi="Times New Roman" w:cs="Times New Roman"/>
          <w:sz w:val="28"/>
          <w:szCs w:val="28"/>
        </w:rPr>
        <w:t xml:space="preserve"> (1519), and the </w:t>
      </w:r>
      <w:r w:rsidR="00F278A7" w:rsidRPr="004158A8">
        <w:rPr>
          <w:rFonts w:ascii="Times New Roman" w:hAnsi="Times New Roman" w:cs="Times New Roman"/>
          <w:i/>
          <w:iCs/>
          <w:sz w:val="28"/>
          <w:szCs w:val="28"/>
        </w:rPr>
        <w:t>Zbornik</w:t>
      </w:r>
      <w:r w:rsidR="00F278A7" w:rsidRPr="004158A8">
        <w:rPr>
          <w:rFonts w:ascii="Times New Roman" w:hAnsi="Times New Roman" w:cs="Times New Roman"/>
          <w:sz w:val="28"/>
          <w:szCs w:val="28"/>
        </w:rPr>
        <w:t xml:space="preserve"> or </w:t>
      </w:r>
      <w:r w:rsidR="00F278A7" w:rsidRPr="004158A8">
        <w:rPr>
          <w:rFonts w:ascii="Times New Roman" w:hAnsi="Times New Roman" w:cs="Times New Roman"/>
          <w:i/>
          <w:iCs/>
          <w:sz w:val="28"/>
          <w:szCs w:val="28"/>
        </w:rPr>
        <w:t>Praznični Minej</w:t>
      </w:r>
      <w:r w:rsidR="00F278A7" w:rsidRPr="004158A8">
        <w:rPr>
          <w:rFonts w:ascii="Times New Roman" w:hAnsi="Times New Roman" w:cs="Times New Roman"/>
          <w:sz w:val="28"/>
          <w:szCs w:val="28"/>
        </w:rPr>
        <w:t xml:space="preserve"> (Menologion, 1538). </w:t>
      </w:r>
      <w:r w:rsidR="00D64137">
        <w:rPr>
          <w:rFonts w:ascii="Times New Roman" w:hAnsi="Times New Roman" w:cs="Times New Roman"/>
          <w:sz w:val="28"/>
          <w:szCs w:val="28"/>
          <w:lang w:val="en-US"/>
        </w:rPr>
        <w:t xml:space="preserve">I. </w:t>
      </w:r>
      <w:r w:rsidR="00F278A7" w:rsidRPr="004158A8">
        <w:rPr>
          <w:rFonts w:ascii="Times New Roman" w:hAnsi="Times New Roman" w:cs="Times New Roman"/>
          <w:sz w:val="28"/>
          <w:szCs w:val="28"/>
        </w:rPr>
        <w:t xml:space="preserve">Dudnik later proposed that these volumes were incorporated into the library of the Kyiv-Pechersk Lavra press. The presence of various Cyrillic Venetian publications in the Lavra press collection is further evidenced by the artistic and typographic features found in its printed output, which reflect the influence of South Slavic and </w:t>
      </w:r>
      <w:r w:rsidR="00F278A7" w:rsidRPr="004158A8">
        <w:rPr>
          <w:rFonts w:ascii="Times New Roman" w:hAnsi="Times New Roman" w:cs="Times New Roman"/>
          <w:sz w:val="28"/>
          <w:szCs w:val="28"/>
          <w:lang w:val="en-US"/>
        </w:rPr>
        <w:t>Venetian</w:t>
      </w:r>
      <w:r w:rsidR="00F278A7" w:rsidRPr="004158A8">
        <w:rPr>
          <w:rFonts w:ascii="Times New Roman" w:hAnsi="Times New Roman" w:cs="Times New Roman"/>
          <w:sz w:val="28"/>
          <w:szCs w:val="28"/>
        </w:rPr>
        <w:t xml:space="preserve"> design traditions.</w:t>
      </w:r>
    </w:p>
    <w:p w14:paraId="52200B29" w14:textId="3BA09853" w:rsidR="00DF23AD" w:rsidRPr="004158A8" w:rsidRDefault="00927D0C" w:rsidP="00927D0C">
      <w:pPr>
        <w:spacing w:after="0" w:line="360" w:lineRule="auto"/>
        <w:ind w:firstLine="709"/>
        <w:jc w:val="both"/>
        <w:rPr>
          <w:rFonts w:ascii="Times New Roman" w:hAnsi="Times New Roman" w:cs="Times New Roman"/>
          <w:sz w:val="28"/>
          <w:szCs w:val="28"/>
          <w:lang w:val="en-US"/>
        </w:rPr>
      </w:pPr>
      <w:r w:rsidRPr="004158A8">
        <w:rPr>
          <w:rFonts w:ascii="Times New Roman" w:hAnsi="Times New Roman" w:cs="Times New Roman"/>
          <w:sz w:val="28"/>
          <w:szCs w:val="28"/>
        </w:rPr>
        <w:t xml:space="preserve">A particularly compelling question is why certain illustrations from </w:t>
      </w:r>
      <w:r w:rsidR="00D64137" w:rsidRPr="004158A8">
        <w:rPr>
          <w:rFonts w:ascii="Times New Roman" w:hAnsi="Times New Roman" w:cs="Times New Roman"/>
          <w:sz w:val="28"/>
          <w:szCs w:val="28"/>
        </w:rPr>
        <w:t>Vuković</w:t>
      </w:r>
      <w:r w:rsidRPr="004158A8">
        <w:rPr>
          <w:rFonts w:ascii="Times New Roman" w:hAnsi="Times New Roman" w:cs="Times New Roman"/>
          <w:sz w:val="28"/>
          <w:szCs w:val="28"/>
        </w:rPr>
        <w:t xml:space="preserve">’s books were repeatedly reproduced by Kyiv masters, while others from the same editions were not adopted as models. Prior to addressing this, it is necessary to investigate the nature of borrowings within the </w:t>
      </w:r>
      <w:r w:rsidR="008F4273" w:rsidRPr="004158A8">
        <w:rPr>
          <w:rFonts w:ascii="Times New Roman" w:hAnsi="Times New Roman" w:cs="Times New Roman"/>
          <w:sz w:val="28"/>
          <w:szCs w:val="28"/>
        </w:rPr>
        <w:t>Vuković</w:t>
      </w:r>
      <w:r w:rsidRPr="004158A8">
        <w:rPr>
          <w:rFonts w:ascii="Times New Roman" w:hAnsi="Times New Roman" w:cs="Times New Roman"/>
          <w:sz w:val="28"/>
          <w:szCs w:val="28"/>
        </w:rPr>
        <w:t xml:space="preserve"> printing </w:t>
      </w:r>
      <w:r w:rsidRPr="004158A8">
        <w:rPr>
          <w:rFonts w:ascii="Times New Roman" w:hAnsi="Times New Roman" w:cs="Times New Roman"/>
          <w:sz w:val="28"/>
          <w:szCs w:val="28"/>
          <w:lang w:val="en-US"/>
        </w:rPr>
        <w:t>press</w:t>
      </w:r>
      <w:r w:rsidRPr="004158A8">
        <w:rPr>
          <w:rFonts w:ascii="Times New Roman" w:hAnsi="Times New Roman" w:cs="Times New Roman"/>
          <w:sz w:val="28"/>
          <w:szCs w:val="28"/>
        </w:rPr>
        <w:t xml:space="preserve"> itself. In </w:t>
      </w:r>
      <w:r w:rsidRPr="004158A8">
        <w:rPr>
          <w:rFonts w:ascii="Times New Roman" w:hAnsi="Times New Roman" w:cs="Times New Roman"/>
          <w:sz w:val="28"/>
          <w:szCs w:val="28"/>
        </w:rPr>
        <w:lastRenderedPageBreak/>
        <w:t>various publications, the same set of illustrations was reused, although the number of images varied.</w:t>
      </w:r>
      <w:r w:rsidRPr="004158A8">
        <w:rPr>
          <w:rFonts w:ascii="Times New Roman" w:hAnsi="Times New Roman" w:cs="Times New Roman"/>
          <w:sz w:val="28"/>
          <w:szCs w:val="28"/>
          <w:lang w:val="en-US"/>
        </w:rPr>
        <w:t xml:space="preserve"> </w:t>
      </w:r>
    </w:p>
    <w:p w14:paraId="78C82771" w14:textId="0594A530" w:rsidR="00DF23AD" w:rsidRPr="004158A8" w:rsidRDefault="00DF23AD" w:rsidP="00DF23AD">
      <w:pPr>
        <w:spacing w:after="0" w:line="360" w:lineRule="auto"/>
        <w:ind w:firstLine="709"/>
        <w:jc w:val="both"/>
        <w:rPr>
          <w:rFonts w:ascii="Times New Roman" w:hAnsi="Times New Roman" w:cs="Times New Roman"/>
          <w:sz w:val="28"/>
          <w:szCs w:val="28"/>
          <w:lang w:val="en-US"/>
        </w:rPr>
      </w:pPr>
      <w:r w:rsidRPr="004158A8">
        <w:rPr>
          <w:rFonts w:ascii="Times New Roman" w:hAnsi="Times New Roman" w:cs="Times New Roman"/>
          <w:sz w:val="28"/>
          <w:szCs w:val="28"/>
          <w:lang w:val="en-US"/>
        </w:rPr>
        <w:t xml:space="preserve">The activities of the </w:t>
      </w:r>
      <w:r w:rsidR="008F4273" w:rsidRPr="004158A8">
        <w:rPr>
          <w:rFonts w:ascii="Times New Roman" w:hAnsi="Times New Roman" w:cs="Times New Roman"/>
          <w:sz w:val="28"/>
          <w:szCs w:val="28"/>
        </w:rPr>
        <w:t>Vuković</w:t>
      </w:r>
      <w:r w:rsidRPr="004158A8">
        <w:rPr>
          <w:rFonts w:ascii="Times New Roman" w:hAnsi="Times New Roman" w:cs="Times New Roman"/>
          <w:sz w:val="28"/>
          <w:szCs w:val="28"/>
          <w:lang w:val="en-US"/>
        </w:rPr>
        <w:t xml:space="preserve"> family press and its successors are extensively covered. </w:t>
      </w:r>
      <w:r w:rsidRPr="004158A8">
        <w:rPr>
          <w:rFonts w:ascii="Times New Roman" w:hAnsi="Times New Roman" w:cs="Times New Roman"/>
          <w:sz w:val="28"/>
          <w:szCs w:val="28"/>
        </w:rPr>
        <w:t xml:space="preserve">The publishing house operated from 1519 to 1521, and resumed activity in 1536. Vincenzo, son of Božidar Vuković, published books intended for Orthodox audiences and also offered his services to the Vatican. After 1561, Vincenzo sold or leased the printing </w:t>
      </w:r>
      <w:r w:rsidRPr="004158A8">
        <w:rPr>
          <w:rFonts w:ascii="Times New Roman" w:hAnsi="Times New Roman" w:cs="Times New Roman"/>
          <w:sz w:val="28"/>
          <w:szCs w:val="28"/>
          <w:lang w:val="en-US"/>
        </w:rPr>
        <w:t>press</w:t>
      </w:r>
      <w:r w:rsidRPr="004158A8">
        <w:rPr>
          <w:rFonts w:ascii="Times New Roman" w:hAnsi="Times New Roman" w:cs="Times New Roman"/>
          <w:sz w:val="28"/>
          <w:szCs w:val="28"/>
        </w:rPr>
        <w:t xml:space="preserve"> to other publishers, among them Jacob “of the Stone River” in 1566 and Ieronymus Zagurovich in 1569–1570. Ieronymus (“Hierolimus”) Zagurovich continued to make use of Vincenzo’s printing materials.</w:t>
      </w:r>
      <w:r w:rsidRPr="004158A8">
        <w:rPr>
          <w:rFonts w:ascii="Times New Roman" w:hAnsi="Times New Roman" w:cs="Times New Roman"/>
          <w:sz w:val="28"/>
          <w:szCs w:val="28"/>
          <w:lang w:val="en-US"/>
        </w:rPr>
        <w:t xml:space="preserve"> </w:t>
      </w:r>
    </w:p>
    <w:p w14:paraId="319E0144" w14:textId="046DF8D0" w:rsidR="00DF23AD" w:rsidRPr="004158A8" w:rsidRDefault="00DF23AD" w:rsidP="00DF23AD">
      <w:pPr>
        <w:spacing w:after="0" w:line="360" w:lineRule="auto"/>
        <w:ind w:firstLine="709"/>
        <w:jc w:val="both"/>
        <w:rPr>
          <w:rFonts w:ascii="Times New Roman" w:hAnsi="Times New Roman" w:cs="Times New Roman"/>
          <w:sz w:val="28"/>
          <w:szCs w:val="28"/>
        </w:rPr>
      </w:pPr>
      <w:r w:rsidRPr="004158A8">
        <w:rPr>
          <w:rFonts w:ascii="Times New Roman" w:hAnsi="Times New Roman" w:cs="Times New Roman"/>
          <w:sz w:val="28"/>
          <w:szCs w:val="28"/>
        </w:rPr>
        <w:t xml:space="preserve">In 1572, the publisher was Yakov Kraikov from Sofia; in 1597, it was Giovanni Antonio Rampazzetto. Some researchers, notably the Moscow scholar </w:t>
      </w:r>
      <w:r w:rsidR="00A9651D">
        <w:rPr>
          <w:rFonts w:ascii="Times New Roman" w:hAnsi="Times New Roman" w:cs="Times New Roman"/>
          <w:sz w:val="28"/>
          <w:szCs w:val="28"/>
          <w:lang w:val="en-US"/>
        </w:rPr>
        <w:t xml:space="preserve">T. </w:t>
      </w:r>
      <w:r w:rsidRPr="004158A8">
        <w:rPr>
          <w:rFonts w:ascii="Times New Roman" w:hAnsi="Times New Roman" w:cs="Times New Roman"/>
          <w:sz w:val="28"/>
          <w:szCs w:val="28"/>
        </w:rPr>
        <w:t xml:space="preserve">Guseva, suggest that Yakov “of the Stone River” and Yakov Kraikov may be the same individual. As subsequent owners of the printing press continued to utilize </w:t>
      </w:r>
      <w:r w:rsidR="00007067">
        <w:rPr>
          <w:rFonts w:ascii="Times New Roman" w:hAnsi="Times New Roman" w:cs="Times New Roman"/>
          <w:sz w:val="28"/>
          <w:szCs w:val="28"/>
        </w:rPr>
        <w:t>Vuković’s</w:t>
      </w:r>
      <w:r w:rsidRPr="004158A8">
        <w:rPr>
          <w:rFonts w:ascii="Times New Roman" w:hAnsi="Times New Roman" w:cs="Times New Roman"/>
          <w:sz w:val="28"/>
          <w:szCs w:val="28"/>
        </w:rPr>
        <w:t xml:space="preserve"> equipment and woodblocks, it is often challenging to distinguish between original </w:t>
      </w:r>
      <w:r w:rsidR="00007067">
        <w:rPr>
          <w:rFonts w:ascii="Times New Roman" w:hAnsi="Times New Roman" w:cs="Times New Roman"/>
          <w:sz w:val="28"/>
          <w:szCs w:val="28"/>
        </w:rPr>
        <w:t>Vuković</w:t>
      </w:r>
      <w:r w:rsidRPr="004158A8">
        <w:rPr>
          <w:rFonts w:ascii="Times New Roman" w:hAnsi="Times New Roman" w:cs="Times New Roman"/>
          <w:sz w:val="28"/>
          <w:szCs w:val="28"/>
        </w:rPr>
        <w:t xml:space="preserve"> editions and those produced by their successors.</w:t>
      </w:r>
      <w:r w:rsidRPr="004158A8">
        <w:rPr>
          <w:rFonts w:ascii="Times New Roman" w:hAnsi="Times New Roman" w:cs="Times New Roman"/>
          <w:sz w:val="28"/>
          <w:szCs w:val="28"/>
          <w:lang w:val="en-US"/>
        </w:rPr>
        <w:t xml:space="preserve"> In any case, identical illustrations recur across multiple editions—appearing in the publications of Božidar Vuković, in the works issued by Vincenzo, and in the books by Yakov Kraikov.</w:t>
      </w:r>
      <w:r w:rsidR="00DD27F2" w:rsidRPr="004158A8">
        <w:rPr>
          <w:rFonts w:ascii="Times New Roman" w:hAnsi="Times New Roman" w:cs="Times New Roman"/>
          <w:sz w:val="28"/>
          <w:szCs w:val="28"/>
        </w:rPr>
        <w:t xml:space="preserve"> </w:t>
      </w:r>
    </w:p>
    <w:p w14:paraId="17D9E33C" w14:textId="2D1CDC89" w:rsidR="00DF23AD" w:rsidRPr="004158A8" w:rsidRDefault="00DF23AD" w:rsidP="00DF23AD">
      <w:pPr>
        <w:spacing w:after="0" w:line="360" w:lineRule="auto"/>
        <w:ind w:firstLine="709"/>
        <w:jc w:val="both"/>
        <w:rPr>
          <w:rFonts w:ascii="Times New Roman" w:hAnsi="Times New Roman" w:cs="Times New Roman"/>
          <w:sz w:val="28"/>
          <w:szCs w:val="28"/>
          <w:lang w:val="en-US"/>
        </w:rPr>
      </w:pPr>
      <w:r w:rsidRPr="004158A8">
        <w:rPr>
          <w:rFonts w:ascii="Times New Roman" w:hAnsi="Times New Roman" w:cs="Times New Roman"/>
          <w:sz w:val="28"/>
          <w:szCs w:val="28"/>
        </w:rPr>
        <w:t xml:space="preserve">The </w:t>
      </w:r>
      <w:r w:rsidRPr="004158A8">
        <w:rPr>
          <w:rFonts w:ascii="Times New Roman" w:hAnsi="Times New Roman" w:cs="Times New Roman"/>
          <w:i/>
          <w:iCs/>
          <w:sz w:val="28"/>
          <w:szCs w:val="28"/>
        </w:rPr>
        <w:t>Časoslov</w:t>
      </w:r>
      <w:r w:rsidRPr="004158A8">
        <w:rPr>
          <w:rFonts w:ascii="Times New Roman" w:hAnsi="Times New Roman" w:cs="Times New Roman"/>
          <w:sz w:val="28"/>
          <w:szCs w:val="28"/>
        </w:rPr>
        <w:t xml:space="preserve"> (Book of Hours), published by Yakov Kraykov in 1566, was one of the most richly illustrated editions from this press. It contains 31 illustrations with a wide thematic range. There is reason to believe that this edition was among the most frequently copied by Kyiv masters in the first half of the 17th century.</w:t>
      </w:r>
      <w:r w:rsidR="00DD27F2" w:rsidRPr="004158A8">
        <w:rPr>
          <w:rFonts w:ascii="Times New Roman" w:hAnsi="Times New Roman" w:cs="Times New Roman"/>
          <w:sz w:val="28"/>
          <w:szCs w:val="28"/>
        </w:rPr>
        <w:t xml:space="preserve"> </w:t>
      </w:r>
    </w:p>
    <w:p w14:paraId="6DBC05AD" w14:textId="47C67236" w:rsidR="00927D0C" w:rsidRPr="004158A8" w:rsidRDefault="00F5591B" w:rsidP="00927D0C">
      <w:pPr>
        <w:spacing w:after="0" w:line="360" w:lineRule="auto"/>
        <w:ind w:firstLine="709"/>
        <w:jc w:val="both"/>
        <w:rPr>
          <w:rFonts w:ascii="Times New Roman" w:hAnsi="Times New Roman" w:cs="Times New Roman"/>
          <w:sz w:val="28"/>
          <w:szCs w:val="28"/>
          <w:lang w:val="en-US"/>
        </w:rPr>
      </w:pPr>
      <w:r w:rsidRPr="004158A8">
        <w:rPr>
          <w:rFonts w:ascii="Times New Roman" w:hAnsi="Times New Roman" w:cs="Times New Roman"/>
          <w:sz w:val="28"/>
          <w:szCs w:val="28"/>
        </w:rPr>
        <w:t>The number of Venetian editions in Kyiv during the first half of the 17th century, as well as the specific features of the creative process employed by Ukrainian engravers who drew on Venetian models, remain subjects that require further investigation.</w:t>
      </w:r>
      <w:r w:rsidRPr="004158A8">
        <w:rPr>
          <w:rFonts w:ascii="Times New Roman" w:hAnsi="Times New Roman" w:cs="Times New Roman"/>
          <w:sz w:val="28"/>
          <w:szCs w:val="28"/>
          <w:lang w:val="en-US"/>
        </w:rPr>
        <w:t xml:space="preserve"> </w:t>
      </w:r>
      <w:r w:rsidR="00927D0C" w:rsidRPr="004158A8">
        <w:rPr>
          <w:rFonts w:ascii="Times New Roman" w:hAnsi="Times New Roman" w:cs="Times New Roman"/>
          <w:sz w:val="28"/>
          <w:szCs w:val="28"/>
        </w:rPr>
        <w:t xml:space="preserve">However, resolving these questions is complicated by the limited number of library collections that provide a comprehensive view of the </w:t>
      </w:r>
      <w:r w:rsidR="00007067" w:rsidRPr="004158A8">
        <w:rPr>
          <w:rFonts w:ascii="Times New Roman" w:hAnsi="Times New Roman" w:cs="Times New Roman"/>
          <w:sz w:val="28"/>
          <w:szCs w:val="28"/>
        </w:rPr>
        <w:t>Vuković</w:t>
      </w:r>
      <w:r w:rsidR="00927D0C" w:rsidRPr="004158A8">
        <w:rPr>
          <w:rFonts w:ascii="Times New Roman" w:hAnsi="Times New Roman" w:cs="Times New Roman"/>
          <w:sz w:val="28"/>
          <w:szCs w:val="28"/>
        </w:rPr>
        <w:t xml:space="preserve"> printing house’s output.</w:t>
      </w:r>
      <w:r w:rsidRPr="004158A8">
        <w:rPr>
          <w:rFonts w:ascii="Times New Roman" w:hAnsi="Times New Roman" w:cs="Times New Roman"/>
          <w:sz w:val="28"/>
          <w:szCs w:val="28"/>
          <w:lang w:val="en-US"/>
        </w:rPr>
        <w:t xml:space="preserve"> </w:t>
      </w:r>
    </w:p>
    <w:p w14:paraId="7B243DA7" w14:textId="7F018229" w:rsidR="001A4546" w:rsidRPr="004158A8" w:rsidRDefault="00091F0D" w:rsidP="001A4546">
      <w:pPr>
        <w:spacing w:after="0" w:line="360" w:lineRule="auto"/>
        <w:ind w:firstLine="709"/>
        <w:jc w:val="both"/>
        <w:rPr>
          <w:rFonts w:ascii="Times New Roman" w:hAnsi="Times New Roman" w:cs="Times New Roman"/>
          <w:sz w:val="28"/>
          <w:szCs w:val="28"/>
        </w:rPr>
      </w:pPr>
      <w:r w:rsidRPr="004158A8">
        <w:rPr>
          <w:rFonts w:ascii="Times New Roman" w:hAnsi="Times New Roman" w:cs="Times New Roman"/>
          <w:sz w:val="28"/>
          <w:szCs w:val="28"/>
        </w:rPr>
        <w:t>This is why the Cyrillic collection of Giuseppe Praga, which only recently became widely accessible for research, holds particular significance.</w:t>
      </w:r>
      <w:r w:rsidRPr="004158A8">
        <w:rPr>
          <w:rFonts w:ascii="Times New Roman" w:hAnsi="Times New Roman" w:cs="Times New Roman"/>
          <w:sz w:val="28"/>
          <w:szCs w:val="28"/>
          <w:lang w:val="en-US"/>
        </w:rPr>
        <w:t xml:space="preserve"> </w:t>
      </w:r>
      <w:r w:rsidR="001A4546" w:rsidRPr="004158A8">
        <w:rPr>
          <w:rFonts w:ascii="Times New Roman" w:hAnsi="Times New Roman" w:cs="Times New Roman"/>
          <w:sz w:val="28"/>
          <w:szCs w:val="28"/>
        </w:rPr>
        <w:t xml:space="preserve">The Marciana </w:t>
      </w:r>
      <w:r w:rsidR="001A4546" w:rsidRPr="004158A8">
        <w:rPr>
          <w:rFonts w:ascii="Times New Roman" w:hAnsi="Times New Roman" w:cs="Times New Roman"/>
          <w:sz w:val="28"/>
          <w:szCs w:val="28"/>
        </w:rPr>
        <w:lastRenderedPageBreak/>
        <w:t xml:space="preserve">Library holds several significant editions associated with the Vuković printing </w:t>
      </w:r>
      <w:r w:rsidRPr="004158A8">
        <w:rPr>
          <w:rFonts w:ascii="Times New Roman" w:hAnsi="Times New Roman" w:cs="Times New Roman"/>
          <w:sz w:val="28"/>
          <w:szCs w:val="28"/>
          <w:lang w:val="en-US"/>
        </w:rPr>
        <w:t>press</w:t>
      </w:r>
      <w:r w:rsidR="001A4546" w:rsidRPr="004158A8">
        <w:rPr>
          <w:rFonts w:ascii="Times New Roman" w:hAnsi="Times New Roman" w:cs="Times New Roman"/>
          <w:sz w:val="28"/>
          <w:szCs w:val="28"/>
        </w:rPr>
        <w:t xml:space="preserve"> and its successors. These include the </w:t>
      </w:r>
      <w:r w:rsidR="001A4546" w:rsidRPr="004158A8">
        <w:rPr>
          <w:rFonts w:ascii="Times New Roman" w:hAnsi="Times New Roman" w:cs="Times New Roman"/>
          <w:i/>
          <w:iCs/>
          <w:sz w:val="28"/>
          <w:szCs w:val="28"/>
        </w:rPr>
        <w:t>Služabnik</w:t>
      </w:r>
      <w:r w:rsidR="001A4546" w:rsidRPr="004158A8">
        <w:rPr>
          <w:rFonts w:ascii="Times New Roman" w:hAnsi="Times New Roman" w:cs="Times New Roman"/>
          <w:sz w:val="28"/>
          <w:szCs w:val="28"/>
        </w:rPr>
        <w:t xml:space="preserve"> (Service Book, 1519), </w:t>
      </w:r>
      <w:r w:rsidR="001A4546" w:rsidRPr="004158A8">
        <w:rPr>
          <w:rFonts w:ascii="Times New Roman" w:hAnsi="Times New Roman" w:cs="Times New Roman"/>
          <w:i/>
          <w:iCs/>
          <w:sz w:val="28"/>
          <w:szCs w:val="28"/>
        </w:rPr>
        <w:t>Molitvenik</w:t>
      </w:r>
      <w:r w:rsidR="001A4546" w:rsidRPr="004158A8">
        <w:rPr>
          <w:rFonts w:ascii="Times New Roman" w:hAnsi="Times New Roman" w:cs="Times New Roman"/>
          <w:sz w:val="28"/>
          <w:szCs w:val="28"/>
        </w:rPr>
        <w:t xml:space="preserve"> (Prayer Book, 1521), and </w:t>
      </w:r>
      <w:r w:rsidR="001A4546" w:rsidRPr="004158A8">
        <w:rPr>
          <w:rFonts w:ascii="Times New Roman" w:hAnsi="Times New Roman" w:cs="Times New Roman"/>
          <w:i/>
          <w:iCs/>
          <w:sz w:val="28"/>
          <w:szCs w:val="28"/>
        </w:rPr>
        <w:t>Praznični Minej</w:t>
      </w:r>
      <w:r w:rsidR="001A4546" w:rsidRPr="004158A8">
        <w:rPr>
          <w:rFonts w:ascii="Times New Roman" w:hAnsi="Times New Roman" w:cs="Times New Roman"/>
          <w:sz w:val="28"/>
          <w:szCs w:val="28"/>
        </w:rPr>
        <w:t xml:space="preserve"> (</w:t>
      </w:r>
      <w:r w:rsidR="00B82174">
        <w:rPr>
          <w:rFonts w:ascii="Times New Roman" w:hAnsi="Times New Roman" w:cs="Times New Roman"/>
          <w:sz w:val="28"/>
          <w:szCs w:val="28"/>
          <w:lang w:val="en-US"/>
        </w:rPr>
        <w:t xml:space="preserve">Festal </w:t>
      </w:r>
      <w:r w:rsidR="00B82174" w:rsidRPr="004158A8">
        <w:rPr>
          <w:rFonts w:ascii="Times New Roman" w:hAnsi="Times New Roman" w:cs="Times New Roman"/>
          <w:sz w:val="28"/>
          <w:szCs w:val="28"/>
        </w:rPr>
        <w:t>Menaion</w:t>
      </w:r>
      <w:r w:rsidR="001A4546" w:rsidRPr="004158A8">
        <w:rPr>
          <w:rFonts w:ascii="Times New Roman" w:hAnsi="Times New Roman" w:cs="Times New Roman"/>
          <w:sz w:val="28"/>
          <w:szCs w:val="28"/>
        </w:rPr>
        <w:t xml:space="preserve">, 1538) published by Božidar Vuković; the </w:t>
      </w:r>
      <w:r w:rsidR="001A4546" w:rsidRPr="004158A8">
        <w:rPr>
          <w:rFonts w:ascii="Times New Roman" w:hAnsi="Times New Roman" w:cs="Times New Roman"/>
          <w:i/>
          <w:iCs/>
          <w:sz w:val="28"/>
          <w:szCs w:val="28"/>
        </w:rPr>
        <w:t>Oktoih Petoglasnik</w:t>
      </w:r>
      <w:r w:rsidR="001A4546" w:rsidRPr="004158A8">
        <w:rPr>
          <w:rFonts w:ascii="Times New Roman" w:hAnsi="Times New Roman" w:cs="Times New Roman"/>
          <w:sz w:val="28"/>
          <w:szCs w:val="28"/>
        </w:rPr>
        <w:t xml:space="preserve"> (after 1560) and </w:t>
      </w:r>
      <w:r w:rsidR="001A4546" w:rsidRPr="004158A8">
        <w:rPr>
          <w:rFonts w:ascii="Times New Roman" w:hAnsi="Times New Roman" w:cs="Times New Roman"/>
          <w:i/>
          <w:iCs/>
          <w:sz w:val="28"/>
          <w:szCs w:val="28"/>
        </w:rPr>
        <w:t>Molitvenik</w:t>
      </w:r>
      <w:r w:rsidR="001A4546" w:rsidRPr="004158A8">
        <w:rPr>
          <w:rFonts w:ascii="Times New Roman" w:hAnsi="Times New Roman" w:cs="Times New Roman"/>
          <w:sz w:val="28"/>
          <w:szCs w:val="28"/>
        </w:rPr>
        <w:t xml:space="preserve"> (1560) by Vičenco Vuković; the </w:t>
      </w:r>
      <w:r w:rsidR="001A4546" w:rsidRPr="004158A8">
        <w:rPr>
          <w:rFonts w:ascii="Times New Roman" w:hAnsi="Times New Roman" w:cs="Times New Roman"/>
          <w:i/>
          <w:iCs/>
          <w:sz w:val="28"/>
          <w:szCs w:val="28"/>
        </w:rPr>
        <w:t>Časoslov</w:t>
      </w:r>
      <w:r w:rsidR="001A4546" w:rsidRPr="004158A8">
        <w:rPr>
          <w:rFonts w:ascii="Times New Roman" w:hAnsi="Times New Roman" w:cs="Times New Roman"/>
          <w:sz w:val="28"/>
          <w:szCs w:val="28"/>
        </w:rPr>
        <w:t xml:space="preserve"> (Book of Hours, 1566) and </w:t>
      </w:r>
      <w:r w:rsidR="001A4546" w:rsidRPr="004158A8">
        <w:rPr>
          <w:rFonts w:ascii="Times New Roman" w:hAnsi="Times New Roman" w:cs="Times New Roman"/>
          <w:i/>
          <w:iCs/>
          <w:sz w:val="28"/>
          <w:szCs w:val="28"/>
        </w:rPr>
        <w:t>Različni</w:t>
      </w:r>
      <w:r w:rsidR="001A4546" w:rsidRPr="004158A8">
        <w:rPr>
          <w:rFonts w:ascii="Times New Roman" w:hAnsi="Times New Roman" w:cs="Times New Roman"/>
          <w:b/>
          <w:bCs/>
          <w:sz w:val="28"/>
          <w:szCs w:val="28"/>
        </w:rPr>
        <w:t xml:space="preserve"> </w:t>
      </w:r>
      <w:r w:rsidR="001A4546" w:rsidRPr="004158A8">
        <w:rPr>
          <w:rFonts w:ascii="Times New Roman" w:hAnsi="Times New Roman" w:cs="Times New Roman"/>
          <w:i/>
          <w:iCs/>
          <w:sz w:val="28"/>
          <w:szCs w:val="28"/>
        </w:rPr>
        <w:t xml:space="preserve"> Potrebi</w:t>
      </w:r>
      <w:r w:rsidR="001A4546" w:rsidRPr="004158A8">
        <w:rPr>
          <w:rFonts w:ascii="Times New Roman" w:hAnsi="Times New Roman" w:cs="Times New Roman"/>
          <w:sz w:val="28"/>
          <w:szCs w:val="28"/>
        </w:rPr>
        <w:t xml:space="preserve"> (Services for Different Needs, 1571–1572) by Jakov Kraykov; as well as editions printed by Giovanni Antonio Rampazetto.</w:t>
      </w:r>
    </w:p>
    <w:p w14:paraId="6D8F1FB5" w14:textId="6022E675" w:rsidR="00091F0D" w:rsidRPr="004158A8" w:rsidRDefault="00091F0D" w:rsidP="00091F0D">
      <w:pPr>
        <w:spacing w:after="0" w:line="360" w:lineRule="auto"/>
        <w:ind w:firstLine="709"/>
        <w:jc w:val="both"/>
        <w:rPr>
          <w:rFonts w:ascii="Times New Roman" w:hAnsi="Times New Roman" w:cs="Times New Roman"/>
          <w:sz w:val="28"/>
          <w:szCs w:val="28"/>
        </w:rPr>
      </w:pPr>
      <w:r w:rsidRPr="004158A8">
        <w:rPr>
          <w:rFonts w:ascii="Times New Roman" w:hAnsi="Times New Roman" w:cs="Times New Roman"/>
          <w:sz w:val="28"/>
          <w:szCs w:val="28"/>
        </w:rPr>
        <w:t>As demonstrated, this collection includes unique and rare editions from th</w:t>
      </w:r>
      <w:r w:rsidR="00021E61">
        <w:rPr>
          <w:rFonts w:ascii="Times New Roman" w:hAnsi="Times New Roman" w:cs="Times New Roman"/>
          <w:sz w:val="28"/>
          <w:szCs w:val="28"/>
          <w:lang w:val="en-US"/>
        </w:rPr>
        <w:t>is</w:t>
      </w:r>
      <w:r w:rsidRPr="004158A8">
        <w:rPr>
          <w:rFonts w:ascii="Times New Roman" w:hAnsi="Times New Roman" w:cs="Times New Roman"/>
          <w:sz w:val="28"/>
          <w:szCs w:val="28"/>
        </w:rPr>
        <w:t xml:space="preserve"> </w:t>
      </w:r>
      <w:r w:rsidR="00421770" w:rsidRPr="004158A8">
        <w:rPr>
          <w:rFonts w:ascii="Times New Roman" w:hAnsi="Times New Roman" w:cs="Times New Roman"/>
          <w:sz w:val="28"/>
          <w:szCs w:val="28"/>
          <w:lang w:val="en-US"/>
        </w:rPr>
        <w:t>press</w:t>
      </w:r>
      <w:r w:rsidRPr="004158A8">
        <w:rPr>
          <w:rFonts w:ascii="Times New Roman" w:hAnsi="Times New Roman" w:cs="Times New Roman"/>
          <w:sz w:val="28"/>
          <w:szCs w:val="28"/>
        </w:rPr>
        <w:t xml:space="preserve">. Notably, the 1521 copy of </w:t>
      </w:r>
      <w:r w:rsidRPr="004158A8">
        <w:rPr>
          <w:rFonts w:ascii="Times New Roman" w:hAnsi="Times New Roman" w:cs="Times New Roman"/>
          <w:i/>
          <w:iCs/>
          <w:sz w:val="28"/>
          <w:szCs w:val="28"/>
        </w:rPr>
        <w:t>Molitvenik</w:t>
      </w:r>
      <w:r w:rsidRPr="004158A8">
        <w:rPr>
          <w:rFonts w:ascii="Times New Roman" w:hAnsi="Times New Roman" w:cs="Times New Roman"/>
          <w:sz w:val="28"/>
          <w:szCs w:val="28"/>
        </w:rPr>
        <w:t xml:space="preserve"> (Prayer Book) by Božidar Vuković represents a previously undocumented variant, unknown to bibliographers. Likewise, the 1538 edition of </w:t>
      </w:r>
      <w:r w:rsidRPr="004158A8">
        <w:rPr>
          <w:rFonts w:ascii="Times New Roman" w:hAnsi="Times New Roman" w:cs="Times New Roman"/>
          <w:i/>
          <w:iCs/>
          <w:sz w:val="28"/>
          <w:szCs w:val="28"/>
        </w:rPr>
        <w:t>Praznični Minej</w:t>
      </w:r>
      <w:r w:rsidRPr="004158A8">
        <w:rPr>
          <w:rFonts w:ascii="Times New Roman" w:hAnsi="Times New Roman" w:cs="Times New Roman"/>
          <w:sz w:val="28"/>
          <w:szCs w:val="28"/>
        </w:rPr>
        <w:t xml:space="preserve"> (Fest</w:t>
      </w:r>
      <w:r w:rsidR="00A9651D">
        <w:rPr>
          <w:rFonts w:ascii="Times New Roman" w:hAnsi="Times New Roman" w:cs="Times New Roman"/>
          <w:sz w:val="28"/>
          <w:szCs w:val="28"/>
          <w:lang w:val="en-US"/>
        </w:rPr>
        <w:t>al</w:t>
      </w:r>
      <w:r w:rsidRPr="004158A8">
        <w:rPr>
          <w:rFonts w:ascii="Times New Roman" w:hAnsi="Times New Roman" w:cs="Times New Roman"/>
          <w:sz w:val="28"/>
          <w:szCs w:val="28"/>
        </w:rPr>
        <w:t xml:space="preserve"> Menaion) published by Vuković belongs to an exceptionally rare variant, with only three known copies recorded in bibliographic sources. However, despite the significance and rarity of individual items, the collection as a whole is not among the largest of its kind.</w:t>
      </w:r>
    </w:p>
    <w:p w14:paraId="04CE9C77" w14:textId="25F741A1" w:rsidR="00927D0C" w:rsidRPr="004158A8" w:rsidRDefault="00421770" w:rsidP="00927D0C">
      <w:pPr>
        <w:spacing w:after="0" w:line="360" w:lineRule="auto"/>
        <w:ind w:firstLine="709"/>
        <w:jc w:val="both"/>
        <w:rPr>
          <w:rFonts w:ascii="Times New Roman" w:hAnsi="Times New Roman" w:cs="Times New Roman"/>
          <w:sz w:val="28"/>
          <w:szCs w:val="28"/>
          <w:lang w:val="en-US"/>
        </w:rPr>
      </w:pPr>
      <w:r w:rsidRPr="004158A8">
        <w:rPr>
          <w:rFonts w:ascii="Times New Roman" w:hAnsi="Times New Roman" w:cs="Times New Roman"/>
          <w:sz w:val="28"/>
          <w:szCs w:val="28"/>
        </w:rPr>
        <w:t xml:space="preserve">Individual publications from this </w:t>
      </w:r>
      <w:r w:rsidR="00D14AC2" w:rsidRPr="004158A8">
        <w:rPr>
          <w:rFonts w:ascii="Times New Roman" w:hAnsi="Times New Roman" w:cs="Times New Roman"/>
          <w:sz w:val="28"/>
          <w:szCs w:val="28"/>
          <w:lang w:val="en-US"/>
        </w:rPr>
        <w:t>press</w:t>
      </w:r>
      <w:r w:rsidRPr="004158A8">
        <w:rPr>
          <w:rFonts w:ascii="Times New Roman" w:hAnsi="Times New Roman" w:cs="Times New Roman"/>
          <w:sz w:val="28"/>
          <w:szCs w:val="28"/>
        </w:rPr>
        <w:t xml:space="preserve"> are held in libraries around the world, including the National Library of Serbia, </w:t>
      </w:r>
      <w:r w:rsidR="00D14AC2" w:rsidRPr="004158A8">
        <w:rPr>
          <w:rFonts w:ascii="Times New Roman" w:hAnsi="Times New Roman" w:cs="Times New Roman"/>
          <w:sz w:val="28"/>
          <w:szCs w:val="28"/>
        </w:rPr>
        <w:t>SS. Cyril and Methodius National Library in</w:t>
      </w:r>
      <w:r w:rsidRPr="004158A8">
        <w:rPr>
          <w:rFonts w:ascii="Times New Roman" w:hAnsi="Times New Roman" w:cs="Times New Roman"/>
          <w:sz w:val="28"/>
          <w:szCs w:val="28"/>
        </w:rPr>
        <w:t xml:space="preserve"> Sofia, and other collections in Bulgaria. However, in terms of both the quantity and quality of Vuković press editions, Russian libraries hold a leading position.</w:t>
      </w:r>
      <w:r w:rsidR="00D14AC2" w:rsidRPr="004158A8">
        <w:rPr>
          <w:rFonts w:ascii="Times New Roman" w:hAnsi="Times New Roman" w:cs="Times New Roman"/>
          <w:sz w:val="28"/>
          <w:szCs w:val="28"/>
        </w:rPr>
        <w:t xml:space="preserve"> Among these, the Russian National Library in St. Petersburg stands out. For obvious reasons, Russian collections are not easily accessible for research. Although they were thoroughly studied in the past, available publications and online resources now allow this gap to be partially bridged.</w:t>
      </w:r>
    </w:p>
    <w:p w14:paraId="05680205" w14:textId="3B5B9D9B" w:rsidR="00E337FA" w:rsidRPr="004158A8" w:rsidRDefault="00BF0A4E" w:rsidP="00927D0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Ukrainian</w:t>
      </w:r>
      <w:r w:rsidR="00577D76" w:rsidRPr="004158A8">
        <w:rPr>
          <w:rFonts w:ascii="Times New Roman" w:hAnsi="Times New Roman" w:cs="Times New Roman"/>
          <w:sz w:val="28"/>
          <w:szCs w:val="28"/>
        </w:rPr>
        <w:t xml:space="preserve"> collection of South Slavic and Venetian editions is likewise among the most notable.</w:t>
      </w:r>
      <w:r>
        <w:rPr>
          <w:rFonts w:ascii="Times New Roman" w:hAnsi="Times New Roman" w:cs="Times New Roman"/>
          <w:sz w:val="28"/>
          <w:szCs w:val="28"/>
        </w:rPr>
        <w:t xml:space="preserve"> </w:t>
      </w:r>
      <w:r w:rsidR="00E27A57" w:rsidRPr="004158A8">
        <w:rPr>
          <w:rFonts w:ascii="Times New Roman" w:hAnsi="Times New Roman" w:cs="Times New Roman"/>
          <w:sz w:val="28"/>
          <w:szCs w:val="28"/>
        </w:rPr>
        <w:t>Although the exact number of Cyrillic Venetian editions in early modern Kyiv remains unknown, a considerable quantity was held in the library of the Kyiv Theological Academy by the 19th century. An inventory of the library’s holdings was published by P. Popov</w:t>
      </w:r>
      <w:r w:rsidR="00E27A57" w:rsidRPr="004158A8">
        <w:rPr>
          <w:rFonts w:ascii="Times New Roman" w:hAnsi="Times New Roman" w:cs="Times New Roman"/>
          <w:sz w:val="28"/>
          <w:szCs w:val="28"/>
          <w:lang w:val="en-US"/>
        </w:rPr>
        <w:t xml:space="preserve"> (1924)</w:t>
      </w:r>
      <w:r w:rsidR="00E27A57" w:rsidRPr="004158A8">
        <w:rPr>
          <w:rFonts w:ascii="Times New Roman" w:hAnsi="Times New Roman" w:cs="Times New Roman"/>
          <w:sz w:val="28"/>
          <w:szCs w:val="28"/>
        </w:rPr>
        <w:t xml:space="preserve">. Today, most of these editions are preserved in the collection of the Vernadsky National Library of Ukraine, which contains a total of 15 Cyrillic editions issued by various Venetian printers in the 16th </w:t>
      </w:r>
      <w:r w:rsidR="00E27A57" w:rsidRPr="004158A8">
        <w:rPr>
          <w:rFonts w:ascii="Times New Roman" w:hAnsi="Times New Roman" w:cs="Times New Roman"/>
          <w:sz w:val="28"/>
          <w:szCs w:val="28"/>
        </w:rPr>
        <w:lastRenderedPageBreak/>
        <w:t>and 17th centuries.</w:t>
      </w:r>
      <w:r w:rsidR="00E337FA" w:rsidRPr="004158A8">
        <w:rPr>
          <w:rFonts w:ascii="Times New Roman" w:hAnsi="Times New Roman" w:cs="Times New Roman"/>
          <w:sz w:val="28"/>
          <w:szCs w:val="28"/>
        </w:rPr>
        <w:t xml:space="preserve"> Although the Kyiv collection is substantial, it does not comprehensively represent all periods of the </w:t>
      </w:r>
      <w:r w:rsidR="007D10E7" w:rsidRPr="004158A8">
        <w:rPr>
          <w:rFonts w:ascii="Times New Roman" w:hAnsi="Times New Roman" w:cs="Times New Roman"/>
          <w:sz w:val="28"/>
          <w:szCs w:val="28"/>
        </w:rPr>
        <w:t>Vuković</w:t>
      </w:r>
      <w:r w:rsidR="00E337FA" w:rsidRPr="004158A8">
        <w:rPr>
          <w:rFonts w:ascii="Times New Roman" w:hAnsi="Times New Roman" w:cs="Times New Roman"/>
          <w:sz w:val="28"/>
          <w:szCs w:val="28"/>
        </w:rPr>
        <w:t xml:space="preserve"> p</w:t>
      </w:r>
      <w:r w:rsidR="007D10E7">
        <w:rPr>
          <w:rFonts w:ascii="Times New Roman" w:hAnsi="Times New Roman" w:cs="Times New Roman"/>
          <w:sz w:val="28"/>
          <w:szCs w:val="28"/>
          <w:lang w:val="en-US"/>
        </w:rPr>
        <w:t>ress</w:t>
      </w:r>
      <w:r w:rsidR="00E337FA" w:rsidRPr="004158A8">
        <w:rPr>
          <w:rFonts w:ascii="Times New Roman" w:hAnsi="Times New Roman" w:cs="Times New Roman"/>
          <w:sz w:val="28"/>
          <w:szCs w:val="28"/>
        </w:rPr>
        <w:t xml:space="preserve">. </w:t>
      </w:r>
    </w:p>
    <w:p w14:paraId="1C5E6DD0" w14:textId="2C22538A" w:rsidR="001A4546" w:rsidRPr="004158A8" w:rsidRDefault="00E337FA" w:rsidP="00E337FA">
      <w:pPr>
        <w:spacing w:after="0" w:line="360" w:lineRule="auto"/>
        <w:ind w:firstLine="709"/>
        <w:jc w:val="both"/>
        <w:rPr>
          <w:rFonts w:ascii="Times New Roman" w:hAnsi="Times New Roman" w:cs="Times New Roman"/>
          <w:sz w:val="28"/>
          <w:szCs w:val="28"/>
          <w:lang w:val="en-US"/>
        </w:rPr>
      </w:pPr>
      <w:r w:rsidRPr="004158A8">
        <w:rPr>
          <w:rFonts w:ascii="Times New Roman" w:hAnsi="Times New Roman" w:cs="Times New Roman"/>
          <w:sz w:val="28"/>
          <w:szCs w:val="28"/>
          <w:lang w:val="en-US"/>
        </w:rPr>
        <w:t xml:space="preserve">Thus, the most extensive collections of publications from the </w:t>
      </w:r>
      <w:r w:rsidR="007D10E7" w:rsidRPr="004158A8">
        <w:rPr>
          <w:rFonts w:ascii="Times New Roman" w:hAnsi="Times New Roman" w:cs="Times New Roman"/>
          <w:sz w:val="28"/>
          <w:szCs w:val="28"/>
        </w:rPr>
        <w:t>Vuković</w:t>
      </w:r>
      <w:r w:rsidRPr="004158A8">
        <w:rPr>
          <w:rFonts w:ascii="Times New Roman" w:hAnsi="Times New Roman" w:cs="Times New Roman"/>
          <w:sz w:val="28"/>
          <w:szCs w:val="28"/>
          <w:lang w:val="en-US"/>
        </w:rPr>
        <w:t xml:space="preserve"> p</w:t>
      </w:r>
      <w:r w:rsidR="007D10E7">
        <w:rPr>
          <w:rFonts w:ascii="Times New Roman" w:hAnsi="Times New Roman" w:cs="Times New Roman"/>
          <w:sz w:val="28"/>
          <w:szCs w:val="28"/>
          <w:lang w:val="en-US"/>
        </w:rPr>
        <w:t>ress</w:t>
      </w:r>
      <w:r w:rsidRPr="004158A8">
        <w:rPr>
          <w:rFonts w:ascii="Times New Roman" w:hAnsi="Times New Roman" w:cs="Times New Roman"/>
          <w:sz w:val="28"/>
          <w:szCs w:val="28"/>
          <w:lang w:val="en-US"/>
        </w:rPr>
        <w:t xml:space="preserve"> are preserved in the Russian National Library, the Vernadsky National Library of Ukraine, and the  Marciana</w:t>
      </w:r>
      <w:r w:rsidR="007D10E7">
        <w:rPr>
          <w:rFonts w:ascii="Times New Roman" w:hAnsi="Times New Roman" w:cs="Times New Roman"/>
          <w:sz w:val="28"/>
          <w:szCs w:val="28"/>
          <w:lang w:val="en-US"/>
        </w:rPr>
        <w:t xml:space="preserve"> National Library</w:t>
      </w:r>
      <w:r w:rsidRPr="004158A8">
        <w:rPr>
          <w:rFonts w:ascii="Times New Roman" w:hAnsi="Times New Roman" w:cs="Times New Roman"/>
          <w:sz w:val="28"/>
          <w:szCs w:val="28"/>
          <w:lang w:val="en-US"/>
        </w:rPr>
        <w:t xml:space="preserve"> in Venice. Each of these collections offers unique materials that, when considered together, provide a more comprehensive understanding of the </w:t>
      </w:r>
      <w:r w:rsidR="00902D60" w:rsidRPr="004158A8">
        <w:rPr>
          <w:rFonts w:ascii="Times New Roman" w:hAnsi="Times New Roman" w:cs="Times New Roman"/>
          <w:sz w:val="28"/>
          <w:szCs w:val="28"/>
        </w:rPr>
        <w:t>Vuković</w:t>
      </w:r>
      <w:r w:rsidR="00902D60">
        <w:rPr>
          <w:rFonts w:ascii="Times New Roman" w:hAnsi="Times New Roman" w:cs="Times New Roman"/>
          <w:sz w:val="28"/>
          <w:szCs w:val="28"/>
          <w:lang w:val="en-US"/>
        </w:rPr>
        <w:t xml:space="preserve"> </w:t>
      </w:r>
      <w:r w:rsidRPr="004158A8">
        <w:rPr>
          <w:rFonts w:ascii="Times New Roman" w:hAnsi="Times New Roman" w:cs="Times New Roman"/>
          <w:sz w:val="28"/>
          <w:szCs w:val="28"/>
          <w:lang w:val="en-US"/>
        </w:rPr>
        <w:t>printing legacy. I</w:t>
      </w:r>
      <w:r w:rsidRPr="004158A8">
        <w:rPr>
          <w:rFonts w:ascii="Times New Roman" w:hAnsi="Times New Roman" w:cs="Times New Roman"/>
          <w:sz w:val="28"/>
          <w:szCs w:val="28"/>
        </w:rPr>
        <w:t>deally, they should be studied in conjunction.</w:t>
      </w:r>
      <w:r w:rsidR="00132E81" w:rsidRPr="004158A8">
        <w:rPr>
          <w:rFonts w:ascii="Times New Roman" w:hAnsi="Times New Roman" w:cs="Times New Roman"/>
          <w:sz w:val="28"/>
          <w:szCs w:val="28"/>
        </w:rPr>
        <w:t xml:space="preserve"> However, such a comparative study is not yet feasible</w:t>
      </w:r>
      <w:r w:rsidR="00132E81" w:rsidRPr="004158A8">
        <w:rPr>
          <w:rFonts w:ascii="Times New Roman" w:hAnsi="Times New Roman" w:cs="Times New Roman"/>
          <w:sz w:val="28"/>
          <w:szCs w:val="28"/>
          <w:lang w:val="en-US"/>
        </w:rPr>
        <w:t>.</w:t>
      </w:r>
    </w:p>
    <w:p w14:paraId="3D2C42A8" w14:textId="3BEBB03F" w:rsidR="00132E81" w:rsidRPr="004158A8" w:rsidRDefault="00132E81" w:rsidP="00132E81">
      <w:pPr>
        <w:spacing w:after="0" w:line="360" w:lineRule="auto"/>
        <w:ind w:firstLine="709"/>
        <w:jc w:val="both"/>
        <w:rPr>
          <w:rFonts w:ascii="Times New Roman" w:hAnsi="Times New Roman" w:cs="Times New Roman"/>
          <w:sz w:val="28"/>
          <w:szCs w:val="28"/>
          <w:lang w:val="en-US"/>
        </w:rPr>
      </w:pPr>
      <w:r w:rsidRPr="004158A8">
        <w:rPr>
          <w:rFonts w:ascii="Times New Roman" w:hAnsi="Times New Roman" w:cs="Times New Roman"/>
          <w:sz w:val="28"/>
          <w:szCs w:val="28"/>
        </w:rPr>
        <w:t xml:space="preserve">The Giuseppe Praga collection still awaits </w:t>
      </w:r>
      <w:r w:rsidR="00902D60">
        <w:rPr>
          <w:rFonts w:ascii="Times New Roman" w:hAnsi="Times New Roman" w:cs="Times New Roman"/>
          <w:sz w:val="28"/>
          <w:szCs w:val="28"/>
        </w:rPr>
        <w:t xml:space="preserve">a </w:t>
      </w:r>
      <w:r w:rsidRPr="004158A8">
        <w:rPr>
          <w:rFonts w:ascii="Times New Roman" w:hAnsi="Times New Roman" w:cs="Times New Roman"/>
          <w:sz w:val="28"/>
          <w:szCs w:val="28"/>
        </w:rPr>
        <w:t xml:space="preserve">comprehensive scholarly examination, including from the perspective of art history. A notable feature of certain editions within this collection is the presence of colored engravings, such as those found in </w:t>
      </w:r>
      <w:r w:rsidRPr="004158A8">
        <w:rPr>
          <w:rFonts w:ascii="Times New Roman" w:hAnsi="Times New Roman" w:cs="Times New Roman"/>
          <w:i/>
          <w:iCs/>
          <w:sz w:val="28"/>
          <w:szCs w:val="28"/>
        </w:rPr>
        <w:t>Molitvenik</w:t>
      </w:r>
      <w:r w:rsidRPr="004158A8">
        <w:rPr>
          <w:rFonts w:ascii="Times New Roman" w:hAnsi="Times New Roman" w:cs="Times New Roman"/>
          <w:sz w:val="28"/>
          <w:szCs w:val="28"/>
        </w:rPr>
        <w:t xml:space="preserve"> by Božidar Vuković, published in 1521.</w:t>
      </w:r>
      <w:r w:rsidRPr="004158A8">
        <w:rPr>
          <w:rFonts w:ascii="Times New Roman" w:hAnsi="Times New Roman" w:cs="Times New Roman"/>
          <w:sz w:val="28"/>
          <w:szCs w:val="28"/>
          <w:lang w:val="en-US"/>
        </w:rPr>
        <w:t xml:space="preserve"> Color lends the otherwise ascetic graphic images a greater sense of elegance and festivity. Some researchers suggest that the illustrations in Vuković’s books held in the Marciana collection were colored at the initiative of the publishers. However, this hypothesis requires further investigation.</w:t>
      </w:r>
    </w:p>
    <w:p w14:paraId="09443FB2" w14:textId="52753D6F" w:rsidR="001A4546" w:rsidRPr="00A9651D" w:rsidRDefault="009E665A" w:rsidP="00902D60">
      <w:pPr>
        <w:spacing w:after="0" w:line="360" w:lineRule="auto"/>
        <w:ind w:firstLine="709"/>
        <w:jc w:val="both"/>
        <w:rPr>
          <w:rFonts w:ascii="Times New Roman" w:hAnsi="Times New Roman" w:cs="Times New Roman"/>
          <w:sz w:val="28"/>
          <w:szCs w:val="28"/>
          <w:lang w:val="en-US"/>
        </w:rPr>
      </w:pPr>
      <w:r w:rsidRPr="004158A8">
        <w:rPr>
          <w:rFonts w:ascii="Times New Roman" w:hAnsi="Times New Roman" w:cs="Times New Roman"/>
          <w:sz w:val="28"/>
          <w:szCs w:val="28"/>
        </w:rPr>
        <w:t xml:space="preserve">Almost all editions from the Praga collection contain marginalia; some include extensive texts on the flyleaf. In several cases where the printed text has been lost, substantial handwritten inserts are present, and some volumes feature drawings of various kinds. </w:t>
      </w:r>
      <w:r w:rsidR="00A9651D" w:rsidRPr="004158A8">
        <w:rPr>
          <w:rFonts w:ascii="Times New Roman" w:hAnsi="Times New Roman" w:cs="Times New Roman"/>
          <w:sz w:val="28"/>
          <w:szCs w:val="28"/>
        </w:rPr>
        <w:t>S. Pelu</w:t>
      </w:r>
      <w:r w:rsidR="00A9651D">
        <w:rPr>
          <w:rFonts w:ascii="Times New Roman" w:hAnsi="Times New Roman" w:cs="Times New Roman"/>
          <w:sz w:val="28"/>
          <w:szCs w:val="28"/>
          <w:lang w:val="en-US"/>
        </w:rPr>
        <w:t>s</w:t>
      </w:r>
      <w:r w:rsidR="00A9651D" w:rsidRPr="004158A8">
        <w:rPr>
          <w:rFonts w:ascii="Times New Roman" w:hAnsi="Times New Roman" w:cs="Times New Roman"/>
          <w:sz w:val="28"/>
          <w:szCs w:val="28"/>
        </w:rPr>
        <w:t>i</w:t>
      </w:r>
      <w:r w:rsidR="00A9651D">
        <w:rPr>
          <w:rFonts w:ascii="Times New Roman" w:hAnsi="Times New Roman" w:cs="Times New Roman"/>
          <w:sz w:val="28"/>
          <w:szCs w:val="28"/>
          <w:lang w:val="en-US"/>
        </w:rPr>
        <w:t xml:space="preserve"> published a</w:t>
      </w:r>
      <w:r w:rsidRPr="004158A8">
        <w:rPr>
          <w:rFonts w:ascii="Times New Roman" w:hAnsi="Times New Roman" w:cs="Times New Roman"/>
          <w:sz w:val="28"/>
          <w:szCs w:val="28"/>
        </w:rPr>
        <w:t xml:space="preserve"> small portion of these texts and images, yet this subject remains in need of thorough scholarly investigation. The inscriptions left by former owners and readers undoubtedly hold valuable information that can illuminate not only the history of this particular collection but also broader patterns in the history of libraries and collecting practices. </w:t>
      </w:r>
      <w:r w:rsidR="00A9651D" w:rsidRPr="00A9651D">
        <w:rPr>
          <w:rFonts w:ascii="Times New Roman" w:hAnsi="Times New Roman" w:cs="Times New Roman"/>
          <w:sz w:val="28"/>
          <w:szCs w:val="28"/>
        </w:rPr>
        <w:t xml:space="preserve">It is also crucial to </w:t>
      </w:r>
      <w:r w:rsidR="00134704">
        <w:rPr>
          <w:rFonts w:ascii="Times New Roman" w:hAnsi="Times New Roman" w:cs="Times New Roman"/>
          <w:sz w:val="28"/>
          <w:szCs w:val="28"/>
          <w:lang w:val="en-US"/>
        </w:rPr>
        <w:t xml:space="preserve">emphasize </w:t>
      </w:r>
      <w:r w:rsidR="00A9651D" w:rsidRPr="00A9651D">
        <w:rPr>
          <w:rFonts w:ascii="Times New Roman" w:hAnsi="Times New Roman" w:cs="Times New Roman"/>
          <w:sz w:val="28"/>
          <w:szCs w:val="28"/>
        </w:rPr>
        <w:t>that examinin</w:t>
      </w:r>
      <w:r w:rsidR="00134704">
        <w:rPr>
          <w:rFonts w:ascii="Times New Roman" w:hAnsi="Times New Roman" w:cs="Times New Roman"/>
          <w:sz w:val="28"/>
          <w:szCs w:val="28"/>
          <w:lang w:val="en-US"/>
        </w:rPr>
        <w:t>g</w:t>
      </w:r>
      <w:r w:rsidR="00A9651D" w:rsidRPr="00A9651D">
        <w:rPr>
          <w:rFonts w:ascii="Times New Roman" w:hAnsi="Times New Roman" w:cs="Times New Roman"/>
          <w:sz w:val="28"/>
          <w:szCs w:val="28"/>
        </w:rPr>
        <w:t xml:space="preserve"> this collection is indispensable for identifying and interpreting the distinctive features of early publications produced by the Kyiv-Pechersk printing </w:t>
      </w:r>
      <w:r w:rsidR="00A9651D">
        <w:rPr>
          <w:rFonts w:ascii="Times New Roman" w:hAnsi="Times New Roman" w:cs="Times New Roman"/>
          <w:sz w:val="28"/>
          <w:szCs w:val="28"/>
          <w:lang w:val="en-US"/>
        </w:rPr>
        <w:t>press.</w:t>
      </w:r>
    </w:p>
    <w:sectPr w:rsidR="001A4546" w:rsidRPr="00A96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C1"/>
    <w:rsid w:val="00003813"/>
    <w:rsid w:val="00007067"/>
    <w:rsid w:val="00021E61"/>
    <w:rsid w:val="00024369"/>
    <w:rsid w:val="00057765"/>
    <w:rsid w:val="00060626"/>
    <w:rsid w:val="00091F0D"/>
    <w:rsid w:val="000A3C47"/>
    <w:rsid w:val="000E4E53"/>
    <w:rsid w:val="00132E81"/>
    <w:rsid w:val="00134704"/>
    <w:rsid w:val="00150700"/>
    <w:rsid w:val="00156F0A"/>
    <w:rsid w:val="001A4546"/>
    <w:rsid w:val="001F56EA"/>
    <w:rsid w:val="00212242"/>
    <w:rsid w:val="002A3535"/>
    <w:rsid w:val="00327B5C"/>
    <w:rsid w:val="003976A2"/>
    <w:rsid w:val="004158A8"/>
    <w:rsid w:val="00421770"/>
    <w:rsid w:val="004360B6"/>
    <w:rsid w:val="00466616"/>
    <w:rsid w:val="00577025"/>
    <w:rsid w:val="00577D76"/>
    <w:rsid w:val="005960FD"/>
    <w:rsid w:val="0062407B"/>
    <w:rsid w:val="006C3013"/>
    <w:rsid w:val="006D798D"/>
    <w:rsid w:val="00752D5A"/>
    <w:rsid w:val="00790667"/>
    <w:rsid w:val="007D10E7"/>
    <w:rsid w:val="008240AE"/>
    <w:rsid w:val="00864590"/>
    <w:rsid w:val="008C6042"/>
    <w:rsid w:val="008F4273"/>
    <w:rsid w:val="00902D60"/>
    <w:rsid w:val="00927D0C"/>
    <w:rsid w:val="009573FA"/>
    <w:rsid w:val="009E665A"/>
    <w:rsid w:val="00A4130D"/>
    <w:rsid w:val="00A90CC1"/>
    <w:rsid w:val="00A9651D"/>
    <w:rsid w:val="00AB2AE2"/>
    <w:rsid w:val="00AB7EA6"/>
    <w:rsid w:val="00AD6B58"/>
    <w:rsid w:val="00AF5CE6"/>
    <w:rsid w:val="00AF783D"/>
    <w:rsid w:val="00B54BFA"/>
    <w:rsid w:val="00B80D51"/>
    <w:rsid w:val="00B82174"/>
    <w:rsid w:val="00B9367E"/>
    <w:rsid w:val="00BB75F3"/>
    <w:rsid w:val="00BF0A4E"/>
    <w:rsid w:val="00D14AC2"/>
    <w:rsid w:val="00D64137"/>
    <w:rsid w:val="00D75434"/>
    <w:rsid w:val="00DD27F2"/>
    <w:rsid w:val="00DF23AD"/>
    <w:rsid w:val="00E27A57"/>
    <w:rsid w:val="00E337FA"/>
    <w:rsid w:val="00E4453F"/>
    <w:rsid w:val="00E70D05"/>
    <w:rsid w:val="00E87D5F"/>
    <w:rsid w:val="00F10E33"/>
    <w:rsid w:val="00F26012"/>
    <w:rsid w:val="00F278A7"/>
    <w:rsid w:val="00F5591B"/>
    <w:rsid w:val="00FD46B3"/>
    <w:rsid w:val="00FD4DAC"/>
    <w:rsid w:val="00FF50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7BFE1"/>
  <w15:chartTrackingRefBased/>
  <w15:docId w15:val="{86A9EA07-7620-4BBC-AC78-EBB3A703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0C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90C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90CC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90CC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90CC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90C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0C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0C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0C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CC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0CC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0CC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0CC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0CC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0C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0CC1"/>
    <w:rPr>
      <w:rFonts w:eastAsiaTheme="majorEastAsia" w:cstheme="majorBidi"/>
      <w:color w:val="595959" w:themeColor="text1" w:themeTint="A6"/>
    </w:rPr>
  </w:style>
  <w:style w:type="character" w:customStyle="1" w:styleId="80">
    <w:name w:val="Заголовок 8 Знак"/>
    <w:basedOn w:val="a0"/>
    <w:link w:val="8"/>
    <w:uiPriority w:val="9"/>
    <w:semiHidden/>
    <w:rsid w:val="00A90C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0CC1"/>
    <w:rPr>
      <w:rFonts w:eastAsiaTheme="majorEastAsia" w:cstheme="majorBidi"/>
      <w:color w:val="272727" w:themeColor="text1" w:themeTint="D8"/>
    </w:rPr>
  </w:style>
  <w:style w:type="paragraph" w:styleId="a3">
    <w:name w:val="Title"/>
    <w:basedOn w:val="a"/>
    <w:next w:val="a"/>
    <w:link w:val="a4"/>
    <w:uiPriority w:val="10"/>
    <w:qFormat/>
    <w:rsid w:val="00A90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90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CC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90CC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90CC1"/>
    <w:pPr>
      <w:spacing w:before="160"/>
      <w:jc w:val="center"/>
    </w:pPr>
    <w:rPr>
      <w:i/>
      <w:iCs/>
      <w:color w:val="404040" w:themeColor="text1" w:themeTint="BF"/>
    </w:rPr>
  </w:style>
  <w:style w:type="character" w:customStyle="1" w:styleId="a8">
    <w:name w:val="Цитата Знак"/>
    <w:basedOn w:val="a0"/>
    <w:link w:val="a7"/>
    <w:uiPriority w:val="29"/>
    <w:rsid w:val="00A90CC1"/>
    <w:rPr>
      <w:i/>
      <w:iCs/>
      <w:color w:val="404040" w:themeColor="text1" w:themeTint="BF"/>
    </w:rPr>
  </w:style>
  <w:style w:type="paragraph" w:styleId="a9">
    <w:name w:val="List Paragraph"/>
    <w:basedOn w:val="a"/>
    <w:uiPriority w:val="34"/>
    <w:qFormat/>
    <w:rsid w:val="00A90CC1"/>
    <w:pPr>
      <w:ind w:left="720"/>
      <w:contextualSpacing/>
    </w:pPr>
  </w:style>
  <w:style w:type="character" w:styleId="aa">
    <w:name w:val="Intense Emphasis"/>
    <w:basedOn w:val="a0"/>
    <w:uiPriority w:val="21"/>
    <w:qFormat/>
    <w:rsid w:val="00A90CC1"/>
    <w:rPr>
      <w:i/>
      <w:iCs/>
      <w:color w:val="2F5496" w:themeColor="accent1" w:themeShade="BF"/>
    </w:rPr>
  </w:style>
  <w:style w:type="paragraph" w:styleId="ab">
    <w:name w:val="Intense Quote"/>
    <w:basedOn w:val="a"/>
    <w:next w:val="a"/>
    <w:link w:val="ac"/>
    <w:uiPriority w:val="30"/>
    <w:qFormat/>
    <w:rsid w:val="00A90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90CC1"/>
    <w:rPr>
      <w:i/>
      <w:iCs/>
      <w:color w:val="2F5496" w:themeColor="accent1" w:themeShade="BF"/>
    </w:rPr>
  </w:style>
  <w:style w:type="character" w:styleId="ad">
    <w:name w:val="Intense Reference"/>
    <w:basedOn w:val="a0"/>
    <w:uiPriority w:val="32"/>
    <w:qFormat/>
    <w:rsid w:val="00A90CC1"/>
    <w:rPr>
      <w:b/>
      <w:bCs/>
      <w:smallCaps/>
      <w:color w:val="2F5496" w:themeColor="accent1" w:themeShade="BF"/>
      <w:spacing w:val="5"/>
    </w:rPr>
  </w:style>
  <w:style w:type="paragraph" w:styleId="ae">
    <w:name w:val="Normal (Web)"/>
    <w:basedOn w:val="a"/>
    <w:uiPriority w:val="99"/>
    <w:semiHidden/>
    <w:unhideWhenUsed/>
    <w:rsid w:val="00F260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7</Pages>
  <Words>2150</Words>
  <Characters>12773</Characters>
  <Application>Microsoft Office Word</Application>
  <DocSecurity>0</DocSecurity>
  <Lines>209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Кондратюк</dc:creator>
  <cp:keywords/>
  <dc:description/>
  <cp:lastModifiedBy>Алина Кондратюк</cp:lastModifiedBy>
  <cp:revision>54</cp:revision>
  <dcterms:created xsi:type="dcterms:W3CDTF">2025-08-11T08:09:00Z</dcterms:created>
  <dcterms:modified xsi:type="dcterms:W3CDTF">2025-08-13T10:14:00Z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e801908d-1fa7-469f-98f8-7c1b14a31ebc</vt:lpwstr>
  </property>
</Properties>
</file>