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19" w:rsidRPr="008B7608" w:rsidRDefault="00825819" w:rsidP="00C367D4">
      <w:pPr>
        <w:autoSpaceDE w:val="0"/>
        <w:autoSpaceDN w:val="0"/>
        <w:adjustRightInd w:val="0"/>
        <w:spacing w:after="0" w:line="360" w:lineRule="auto"/>
        <w:ind w:left="-567" w:right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="008B7608">
        <w:rPr>
          <w:rFonts w:ascii="Times New Roman" w:hAnsi="Times New Roman"/>
          <w:sz w:val="28"/>
          <w:szCs w:val="28"/>
          <w:lang w:val="uk-UA"/>
        </w:rPr>
        <w:t>025.17</w:t>
      </w:r>
      <w:r w:rsidR="008B7608">
        <w:rPr>
          <w:rFonts w:ascii="Times New Roman" w:hAnsi="Times New Roman"/>
          <w:sz w:val="28"/>
          <w:szCs w:val="28"/>
          <w:lang w:val="en-US"/>
        </w:rPr>
        <w:t>:</w:t>
      </w:r>
      <w:r w:rsidR="008B7608">
        <w:rPr>
          <w:rFonts w:ascii="Times New Roman" w:hAnsi="Times New Roman"/>
          <w:sz w:val="28"/>
          <w:szCs w:val="28"/>
          <w:lang w:val="uk-UA"/>
        </w:rPr>
        <w:t>001.817</w:t>
      </w:r>
      <w:r w:rsidR="008B7608">
        <w:rPr>
          <w:rFonts w:ascii="Times New Roman" w:hAnsi="Times New Roman"/>
          <w:sz w:val="28"/>
          <w:szCs w:val="28"/>
          <w:lang w:val="en-US"/>
        </w:rPr>
        <w:t>]:</w:t>
      </w:r>
      <w:r w:rsidR="008B7608">
        <w:rPr>
          <w:rFonts w:ascii="Times New Roman" w:hAnsi="Times New Roman"/>
          <w:sz w:val="28"/>
          <w:szCs w:val="28"/>
          <w:lang w:val="uk-UA"/>
        </w:rPr>
        <w:t>027.54(477)</w:t>
      </w:r>
    </w:p>
    <w:p w:rsidR="00825819" w:rsidRDefault="00825819" w:rsidP="00C367D4">
      <w:pPr>
        <w:spacing w:after="0" w:line="360" w:lineRule="auto"/>
        <w:ind w:left="-567" w:right="28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Вовк Вікторія Юріівна</w:t>
      </w:r>
    </w:p>
    <w:p w:rsidR="00825819" w:rsidRDefault="00825819" w:rsidP="00C367D4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ORCID</w:t>
      </w:r>
      <w:r>
        <w:rPr>
          <w:rFonts w:ascii="Times New Roman" w:hAnsi="Times New Roman"/>
          <w:sz w:val="28"/>
          <w:szCs w:val="28"/>
          <w:lang w:val="uk-UA"/>
        </w:rPr>
        <w:t xml:space="preserve"> 0000-0003-3213-6028</w:t>
      </w:r>
    </w:p>
    <w:p w:rsidR="00825819" w:rsidRDefault="00825819" w:rsidP="00C367D4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молодша наукова співробітниця, </w:t>
      </w:r>
    </w:p>
    <w:p w:rsidR="00825819" w:rsidRDefault="00825819" w:rsidP="00C367D4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сектор обслуговування в читальних залах,      </w:t>
      </w:r>
    </w:p>
    <w:p w:rsidR="00825819" w:rsidRDefault="00825819" w:rsidP="00C367D4">
      <w:pPr>
        <w:autoSpaceDE w:val="0"/>
        <w:autoSpaceDN w:val="0"/>
        <w:adjustRightInd w:val="0"/>
        <w:spacing w:after="0" w:line="360" w:lineRule="auto"/>
        <w:ind w:left="-567" w:right="282"/>
        <w:rPr>
          <w:rFonts w:ascii="Times New Roman" w:eastAsia="TimesNewRomanPSMT" w:hAnsi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/>
          <w:bCs/>
          <w:sz w:val="28"/>
          <w:szCs w:val="28"/>
          <w:lang w:val="uk-UA"/>
        </w:rPr>
        <w:t>відділ комплексного бібліотечного обслуговування,</w:t>
      </w:r>
    </w:p>
    <w:p w:rsidR="00825819" w:rsidRDefault="00825819" w:rsidP="00C367D4">
      <w:pPr>
        <w:autoSpaceDE w:val="0"/>
        <w:autoSpaceDN w:val="0"/>
        <w:adjustRightInd w:val="0"/>
        <w:spacing w:after="0" w:line="360" w:lineRule="auto"/>
        <w:ind w:left="-567" w:right="282"/>
        <w:rPr>
          <w:rFonts w:ascii="Times New Roman" w:eastAsia="TimesNewRomanPSMT" w:hAnsi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/>
          <w:bCs/>
          <w:sz w:val="28"/>
          <w:szCs w:val="28"/>
          <w:lang w:val="uk-UA"/>
        </w:rPr>
        <w:t>Інститут бібліотекознавства,</w:t>
      </w:r>
    </w:p>
    <w:p w:rsidR="00825819" w:rsidRDefault="00825819" w:rsidP="00C367D4">
      <w:pPr>
        <w:autoSpaceDE w:val="0"/>
        <w:autoSpaceDN w:val="0"/>
        <w:adjustRightInd w:val="0"/>
        <w:spacing w:after="0" w:line="360" w:lineRule="auto"/>
        <w:ind w:left="-567" w:right="282"/>
        <w:rPr>
          <w:rFonts w:ascii="Times New Roman" w:eastAsia="TimesNewRomanPSMT" w:hAnsi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/>
          <w:bCs/>
          <w:sz w:val="28"/>
          <w:szCs w:val="28"/>
          <w:lang w:val="uk-UA"/>
        </w:rPr>
        <w:t xml:space="preserve">Національна бібліотека України імені В. І. Вернадського </w:t>
      </w:r>
    </w:p>
    <w:p w:rsidR="00825819" w:rsidRDefault="00825819" w:rsidP="00C367D4">
      <w:pPr>
        <w:autoSpaceDE w:val="0"/>
        <w:autoSpaceDN w:val="0"/>
        <w:adjustRightInd w:val="0"/>
        <w:spacing w:after="0" w:line="360" w:lineRule="auto"/>
        <w:ind w:left="-567" w:right="282"/>
        <w:rPr>
          <w:rFonts w:ascii="Times New Roman" w:eastAsia="TimesNewRomanPSMT" w:hAnsi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/>
          <w:bCs/>
          <w:sz w:val="28"/>
          <w:szCs w:val="28"/>
          <w:lang w:val="uk-UA"/>
        </w:rPr>
        <w:t>Київ, Україна,</w:t>
      </w:r>
    </w:p>
    <w:p w:rsidR="00825819" w:rsidRDefault="00825819" w:rsidP="00C367D4">
      <w:pPr>
        <w:spacing w:after="0" w:line="360" w:lineRule="auto"/>
        <w:ind w:left="-567" w:right="282"/>
        <w:jc w:val="both"/>
        <w:rPr>
          <w:rFonts w:ascii="Times New Roman" w:eastAsiaTheme="minorHAnsi" w:hAnsi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vovk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0605@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gmail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 </w:t>
      </w:r>
    </w:p>
    <w:p w:rsidR="00825819" w:rsidRDefault="00825819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</w:pPr>
    </w:p>
    <w:p w:rsidR="001949F4" w:rsidRDefault="001949F4" w:rsidP="00867D8F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ШЛЯХИ ЗАДОВОЛЕННЯ  БІБЛІОТЕЧНО-ІНФОРМАЦІЙНИХ ПОТРЕБ КОРИСТУВАЧІВ ДИСЕРТАЦІЙНИХ ВИДАНЬ</w:t>
      </w:r>
    </w:p>
    <w:p w:rsidR="001949F4" w:rsidRDefault="001949F4" w:rsidP="00867D8F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НАЦІОНАЛЬНОЇ БІБЛІОТЕКИ УКРАЇНИ</w:t>
      </w:r>
    </w:p>
    <w:p w:rsidR="001949F4" w:rsidRDefault="001949F4" w:rsidP="00867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ІМЕНІ В.І. ВЕРНАДСЬКОГО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</w:p>
    <w:p w:rsidR="001949F4" w:rsidRPr="002D2A56" w:rsidRDefault="001949F4" w:rsidP="00C367D4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Стаття розглядає</w:t>
      </w:r>
      <w:r w:rsidRPr="002D2A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шляхи задоволення бібліотечно-інформаційних потреб користувачів дисертаційних видань </w:t>
      </w:r>
      <w:r w:rsidRPr="006D3323">
        <w:rPr>
          <w:rFonts w:ascii="Times New Roman" w:hAnsi="Times New Roman"/>
          <w:sz w:val="28"/>
          <w:szCs w:val="28"/>
          <w:lang w:val="uk-UA"/>
        </w:rPr>
        <w:t>Національної бібліотеки України імені В.І. Вернадського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та акцентує увагу</w:t>
      </w:r>
      <w:r w:rsidRPr="002D2A5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04371" w:rsidRPr="008B7608">
        <w:rPr>
          <w:rFonts w:ascii="Times New Roman" w:hAnsi="Times New Roman"/>
          <w:sz w:val="28"/>
          <w:szCs w:val="28"/>
          <w:lang w:val="uk-UA"/>
        </w:rPr>
        <w:t>напрямах</w:t>
      </w:r>
      <w:r w:rsidRPr="002D2A56">
        <w:rPr>
          <w:rFonts w:ascii="Times New Roman" w:hAnsi="Times New Roman"/>
          <w:sz w:val="28"/>
          <w:szCs w:val="28"/>
          <w:lang w:val="uk-UA"/>
        </w:rPr>
        <w:t>, пов’язаних з електронним доступом до перегляду дисертацій.</w:t>
      </w:r>
    </w:p>
    <w:p w:rsidR="001949F4" w:rsidRDefault="001949F4" w:rsidP="00C367D4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AD10B2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F4085">
        <w:rPr>
          <w:rFonts w:ascii="Times New Roman" w:hAnsi="Times New Roman"/>
          <w:sz w:val="28"/>
          <w:szCs w:val="28"/>
          <w:lang w:val="uk-UA"/>
        </w:rPr>
        <w:t>наукова</w:t>
      </w:r>
      <w:r w:rsidRPr="00FE35B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бібліотека, дисертація, користувач, бібліотечно-інформаційні потреби.</w:t>
      </w:r>
    </w:p>
    <w:p w:rsidR="001949F4" w:rsidRDefault="001949F4" w:rsidP="00D04371">
      <w:pPr>
        <w:spacing w:after="0" w:line="360" w:lineRule="auto"/>
        <w:ind w:left="-567"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дним </w:t>
      </w:r>
      <w:r w:rsidR="003B53E1">
        <w:rPr>
          <w:rFonts w:ascii="Times New Roman" w:hAnsi="Times New Roman"/>
          <w:sz w:val="28"/>
          <w:szCs w:val="28"/>
          <w:lang w:val="uk-UA"/>
        </w:rPr>
        <w:t xml:space="preserve">з провідних напрямів роботи Національної бібліотеки України імені В. І. Вернадського (НБУВ) 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 є забезпечення користувачів те</w:t>
      </w:r>
      <w:r>
        <w:rPr>
          <w:rFonts w:ascii="Times New Roman" w:hAnsi="Times New Roman"/>
          <w:sz w:val="28"/>
          <w:szCs w:val="28"/>
          <w:lang w:val="uk-UA"/>
        </w:rPr>
        <w:t xml:space="preserve">кстами дисертаційних досліджень. 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Цю функцію виконує </w:t>
      </w:r>
      <w:r w:rsidRPr="0028499D">
        <w:rPr>
          <w:rFonts w:ascii="Times New Roman" w:hAnsi="Times New Roman"/>
          <w:sz w:val="28"/>
          <w:szCs w:val="28"/>
          <w:lang w:val="uk-UA"/>
        </w:rPr>
        <w:t xml:space="preserve">спеціалізований 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зал  обслуговування дисертаціями та </w:t>
      </w:r>
      <w:r w:rsidR="00355E74">
        <w:rPr>
          <w:rFonts w:ascii="Times New Roman" w:hAnsi="Times New Roman"/>
          <w:sz w:val="28"/>
          <w:szCs w:val="28"/>
          <w:lang w:val="uk-UA"/>
        </w:rPr>
        <w:t>виданнями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 на мікроносіях </w:t>
      </w:r>
      <w:r>
        <w:rPr>
          <w:rFonts w:ascii="Times New Roman" w:hAnsi="Times New Roman"/>
          <w:sz w:val="28"/>
          <w:szCs w:val="28"/>
          <w:lang w:val="uk-UA"/>
        </w:rPr>
        <w:t xml:space="preserve">(зал дисертацій) </w:t>
      </w:r>
      <w:r w:rsidRPr="00224E38">
        <w:rPr>
          <w:rFonts w:ascii="Times New Roman" w:hAnsi="Times New Roman"/>
          <w:sz w:val="28"/>
          <w:szCs w:val="28"/>
          <w:lang w:val="uk-UA"/>
        </w:rPr>
        <w:t xml:space="preserve">сектору обслуговування в читальних залах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24E38">
        <w:rPr>
          <w:rFonts w:ascii="Times New Roman" w:hAnsi="Times New Roman"/>
          <w:sz w:val="28"/>
          <w:szCs w:val="28"/>
          <w:lang w:val="uk-UA"/>
        </w:rPr>
        <w:t>ідділу комплексного бібліотечного обслуговування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04371" w:rsidRDefault="001949F4" w:rsidP="00AA65B2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2000">
        <w:rPr>
          <w:rFonts w:ascii="Times New Roman" w:hAnsi="Times New Roman"/>
          <w:sz w:val="28"/>
          <w:szCs w:val="28"/>
          <w:lang w:val="uk-UA"/>
        </w:rPr>
        <w:t xml:space="preserve">Сучасні бібліотечно-інформаційні потреби користувачів дисертаційних видань </w:t>
      </w:r>
      <w:r w:rsidRPr="0028499D">
        <w:rPr>
          <w:rFonts w:ascii="Times New Roman" w:hAnsi="Times New Roman"/>
          <w:sz w:val="28"/>
          <w:szCs w:val="28"/>
          <w:lang w:val="uk-UA"/>
        </w:rPr>
        <w:t>НБУВ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371" w:rsidRPr="008B7608">
        <w:rPr>
          <w:rFonts w:ascii="Times New Roman" w:hAnsi="Times New Roman"/>
          <w:sz w:val="28"/>
          <w:szCs w:val="28"/>
          <w:lang w:val="uk-UA"/>
        </w:rPr>
        <w:t>віддзеркалюють</w:t>
      </w:r>
      <w:r w:rsidR="00D043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000">
        <w:rPr>
          <w:rFonts w:ascii="Times New Roman" w:hAnsi="Times New Roman"/>
          <w:sz w:val="28"/>
          <w:szCs w:val="28"/>
          <w:lang w:val="uk-UA"/>
        </w:rPr>
        <w:t xml:space="preserve">постійно зростаючу роль </w:t>
      </w:r>
      <w:r w:rsidRPr="0028499D">
        <w:rPr>
          <w:rFonts w:ascii="Times New Roman" w:hAnsi="Times New Roman"/>
          <w:sz w:val="28"/>
          <w:szCs w:val="28"/>
          <w:lang w:val="uk-UA"/>
        </w:rPr>
        <w:t xml:space="preserve">дисертаційних </w:t>
      </w:r>
      <w:r w:rsidRPr="0028499D">
        <w:rPr>
          <w:rFonts w:ascii="Times New Roman" w:hAnsi="Times New Roman"/>
          <w:sz w:val="28"/>
          <w:szCs w:val="28"/>
          <w:lang w:val="uk-UA"/>
        </w:rPr>
        <w:lastRenderedPageBreak/>
        <w:t>досліджень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000">
        <w:rPr>
          <w:rFonts w:ascii="Times New Roman" w:hAnsi="Times New Roman"/>
          <w:sz w:val="28"/>
          <w:szCs w:val="28"/>
          <w:lang w:val="uk-UA"/>
        </w:rPr>
        <w:t>у науковому та академічному середовищі. Дисертаційні роботи є важливим джерелом нових знань і наукових досягнень</w:t>
      </w:r>
      <w:r w:rsidRPr="0028499D">
        <w:rPr>
          <w:rFonts w:ascii="Times New Roman" w:hAnsi="Times New Roman"/>
          <w:sz w:val="28"/>
          <w:szCs w:val="28"/>
          <w:lang w:val="uk-UA"/>
        </w:rPr>
        <w:t>. Їх</w:t>
      </w:r>
      <w:r>
        <w:rPr>
          <w:rFonts w:ascii="Times New Roman" w:hAnsi="Times New Roman"/>
          <w:sz w:val="28"/>
          <w:szCs w:val="28"/>
          <w:lang w:val="uk-UA"/>
        </w:rPr>
        <w:t xml:space="preserve"> застосування </w:t>
      </w:r>
      <w:r w:rsidRPr="001D2000">
        <w:rPr>
          <w:rFonts w:ascii="Times New Roman" w:hAnsi="Times New Roman"/>
          <w:sz w:val="28"/>
          <w:szCs w:val="28"/>
          <w:lang w:val="uk-UA"/>
        </w:rPr>
        <w:t xml:space="preserve">дозволяє досліджувати й аналізувати </w:t>
      </w:r>
      <w:r w:rsidR="00D04371" w:rsidRPr="008B7608">
        <w:rPr>
          <w:rFonts w:ascii="Times New Roman" w:hAnsi="Times New Roman"/>
          <w:sz w:val="28"/>
          <w:szCs w:val="28"/>
          <w:lang w:val="uk-UA"/>
        </w:rPr>
        <w:t>новітні</w:t>
      </w:r>
      <w:r w:rsidR="00D043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000">
        <w:rPr>
          <w:rFonts w:ascii="Times New Roman" w:hAnsi="Times New Roman"/>
          <w:sz w:val="28"/>
          <w:szCs w:val="28"/>
          <w:lang w:val="uk-UA"/>
        </w:rPr>
        <w:t>тенденції та розвиток різних галузей знань.</w:t>
      </w:r>
      <w:r w:rsidR="00AA65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Систематичне вивчення інформаційних потреб користувачів дисертаційного фонду НБУВ дає можливість визначити </w:t>
      </w:r>
      <w:r w:rsidR="003779B3" w:rsidRPr="008B7608">
        <w:rPr>
          <w:rFonts w:ascii="Times New Roman" w:hAnsi="Times New Roman"/>
          <w:sz w:val="28"/>
          <w:szCs w:val="28"/>
          <w:lang w:val="uk-UA"/>
        </w:rPr>
        <w:t>основні мотиваційні фактори</w:t>
      </w:r>
      <w:r w:rsidR="003779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до дисертаційних видань, </w:t>
      </w:r>
      <w:r w:rsidR="00867D8F">
        <w:rPr>
          <w:rFonts w:ascii="Times New Roman" w:hAnsi="Times New Roman"/>
          <w:sz w:val="28"/>
          <w:szCs w:val="28"/>
          <w:lang w:val="uk-UA"/>
        </w:rPr>
        <w:t xml:space="preserve">які наочно </w:t>
      </w:r>
      <w:r w:rsidR="00D04371" w:rsidRPr="008B7608">
        <w:rPr>
          <w:rFonts w:ascii="Times New Roman" w:hAnsi="Times New Roman"/>
          <w:sz w:val="28"/>
          <w:szCs w:val="28"/>
          <w:lang w:val="uk-UA"/>
        </w:rPr>
        <w:t>ілюструє блок-схема № 1.</w:t>
      </w:r>
    </w:p>
    <w:p w:rsidR="00EA58C0" w:rsidRPr="00867D8F" w:rsidRDefault="00AA65B2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53EAC13" wp14:editId="005C5290">
            <wp:simplePos x="0" y="0"/>
            <wp:positionH relativeFrom="page">
              <wp:posOffset>1935480</wp:posOffset>
            </wp:positionH>
            <wp:positionV relativeFrom="paragraph">
              <wp:posOffset>10160</wp:posOffset>
            </wp:positionV>
            <wp:extent cx="3330000" cy="3240000"/>
            <wp:effectExtent l="0" t="0" r="3810" b="0"/>
            <wp:wrapNone/>
            <wp:docPr id="2" name="Рисунок 2" descr="Більш кру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ільш круп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F946EF" w:rsidRPr="00867D8F" w:rsidRDefault="00F946EF" w:rsidP="00C367D4">
      <w:pPr>
        <w:pStyle w:val="1"/>
        <w:spacing w:after="0" w:line="360" w:lineRule="auto"/>
        <w:ind w:left="-567" w:right="282" w:firstLine="709"/>
        <w:jc w:val="both"/>
        <w:rPr>
          <w:noProof/>
          <w:lang w:val="uk-UA" w:eastAsia="ru-RU"/>
        </w:rPr>
      </w:pPr>
    </w:p>
    <w:p w:rsidR="001949F4" w:rsidRDefault="001949F4" w:rsidP="00C367D4">
      <w:pPr>
        <w:pStyle w:val="1"/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C367D4">
      <w:pPr>
        <w:pStyle w:val="1"/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5B2" w:rsidRDefault="00AA65B2" w:rsidP="00AA65B2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8C0" w:rsidRDefault="00EA58C0" w:rsidP="00EA58C0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499D">
        <w:rPr>
          <w:rFonts w:ascii="Times New Roman" w:hAnsi="Times New Roman"/>
          <w:sz w:val="28"/>
          <w:szCs w:val="28"/>
          <w:lang w:val="uk-UA"/>
        </w:rPr>
        <w:t>Блок-схема</w:t>
      </w:r>
      <w:r w:rsidR="003B5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499D">
        <w:rPr>
          <w:rFonts w:ascii="Times New Roman" w:hAnsi="Times New Roman"/>
          <w:sz w:val="28"/>
          <w:szCs w:val="28"/>
          <w:lang w:val="uk-UA"/>
        </w:rPr>
        <w:t>№ 1.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949F4" w:rsidRDefault="00EA58C0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8C0">
        <w:rPr>
          <w:rFonts w:ascii="Times New Roman" w:hAnsi="Times New Roman"/>
          <w:sz w:val="28"/>
          <w:szCs w:val="28"/>
          <w:lang w:val="uk-UA"/>
        </w:rPr>
        <w:t>В</w:t>
      </w:r>
      <w:r w:rsidR="003779B3" w:rsidRPr="00EA58C0">
        <w:rPr>
          <w:rFonts w:ascii="Times New Roman" w:hAnsi="Times New Roman"/>
          <w:sz w:val="28"/>
          <w:szCs w:val="28"/>
          <w:lang w:val="uk-UA"/>
        </w:rPr>
        <w:t xml:space="preserve"> залі дисертацій</w:t>
      </w:r>
      <w:r w:rsidR="003779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9F4">
        <w:rPr>
          <w:rFonts w:ascii="Times New Roman" w:hAnsi="Times New Roman"/>
          <w:sz w:val="28"/>
          <w:szCs w:val="28"/>
          <w:lang w:val="uk-UA"/>
        </w:rPr>
        <w:t xml:space="preserve">здійснюється постійний моніторинг бібліотечно-інформаційних потреб користувачів, ведеться статистичний облік читацького контингенту та запитів читачів за універсальними галузями наукових знань. </w:t>
      </w:r>
    </w:p>
    <w:p w:rsidR="001949F4" w:rsidRDefault="001949F4" w:rsidP="003B53E1">
      <w:pPr>
        <w:spacing w:after="0" w:line="360" w:lineRule="auto"/>
        <w:ind w:left="-567" w:right="28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Динаміку відвідуваності </w:t>
      </w:r>
      <w:r w:rsidRPr="00D03FCF">
        <w:rPr>
          <w:rFonts w:ascii="Times New Roman" w:hAnsi="Times New Roman"/>
          <w:sz w:val="28"/>
          <w:szCs w:val="28"/>
          <w:lang w:val="uk-UA"/>
        </w:rPr>
        <w:t>залу дисертацій</w:t>
      </w:r>
      <w:r>
        <w:rPr>
          <w:rFonts w:ascii="Times New Roman" w:hAnsi="Times New Roman"/>
          <w:sz w:val="28"/>
          <w:szCs w:val="28"/>
          <w:lang w:val="uk-UA"/>
        </w:rPr>
        <w:t xml:space="preserve"> за останні десять років ілюструє Графік № 1.</w:t>
      </w:r>
      <w:r w:rsidR="003B53E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949F4" w:rsidRDefault="00AA65B2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 wp14:anchorId="0A4A122B" wp14:editId="56A7B816">
            <wp:simplePos x="0" y="0"/>
            <wp:positionH relativeFrom="page">
              <wp:posOffset>1423035</wp:posOffset>
            </wp:positionH>
            <wp:positionV relativeFrom="margin">
              <wp:posOffset>6905625</wp:posOffset>
            </wp:positionV>
            <wp:extent cx="5040000" cy="2520000"/>
            <wp:effectExtent l="0" t="0" r="8255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9B3" w:rsidRDefault="003779B3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9B3" w:rsidRDefault="003779B3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9B3" w:rsidRDefault="003779B3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Графік № 1.</w:t>
      </w:r>
    </w:p>
    <w:p w:rsidR="001949F4" w:rsidRPr="00F87397" w:rsidRDefault="009C7BC7" w:rsidP="009C7BC7">
      <w:pPr>
        <w:spacing w:after="0" w:line="360" w:lineRule="auto"/>
        <w:ind w:left="-567" w:right="282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Різке зниження показників відвідування в 2020-2021 рр. пояснюється тим, що з березня 2020 р. по червень 2021 р., у зв’язку з пандемією коронавірусу та запровадженням відповідних карантинних заходів, фізичне бібліотечно-інформаційне обслуговування читачів  НБУВ не проводилося. </w:t>
      </w:r>
      <w:r w:rsidR="001949F4"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початком повномасштабного вторгнення РФ в Україну 24 лютого 2022 р.</w:t>
      </w:r>
      <w:r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1949F4"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фізичне бібліотечно-інформаційне обслуговування читачів НБУВ було </w:t>
      </w:r>
      <w:r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 </w:t>
      </w:r>
      <w:r w:rsidR="001949F4"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припинено і відновлено </w:t>
      </w:r>
      <w:r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скороченим режимом тільки восени 2022 р. Втім, активно поширювалися дистанційні форми і методи роботи. </w:t>
      </w: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Статистичний аналіз читацьких замовлень </w:t>
      </w:r>
      <w:r w:rsidR="00852EBA" w:rsidRPr="00F87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користувачів фонду дисертаційних видань </w:t>
      </w:r>
      <w:r>
        <w:rPr>
          <w:rFonts w:ascii="Times New Roman" w:hAnsi="Times New Roman"/>
          <w:sz w:val="28"/>
          <w:szCs w:val="28"/>
          <w:lang w:val="uk-UA"/>
        </w:rPr>
        <w:t>за останнє десятиріччя свідчить про те, що переважна кількість користувачів (82%) працювали з дисертаційними дослідженнями з суспільних та гуманітарних наук</w:t>
      </w:r>
      <w:r w:rsidR="00852EBA" w:rsidRPr="00F87397">
        <w:rPr>
          <w:rFonts w:ascii="Times New Roman" w:hAnsi="Times New Roman"/>
          <w:sz w:val="28"/>
          <w:szCs w:val="28"/>
          <w:lang w:val="uk-UA"/>
        </w:rPr>
        <w:t>;</w:t>
      </w:r>
      <w:r w:rsidR="00852E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відповідно,</w:t>
      </w:r>
      <w:r w:rsidR="00852E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18% читачів – з дисертаціями з природничих та технічних наук. </w:t>
      </w: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фахового складу відвідувачів залу дисертацій, їх процентна кількість за досліджуваний період розподілилася таким чином: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–аспіранти (39%), 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–спеціалісти (23%), 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–науковці з науковим ступенем (18 %), 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–науковці без наукового ступеня (14%),</w:t>
      </w:r>
    </w:p>
    <w:p w:rsidR="001949F4" w:rsidRDefault="001949F4" w:rsidP="00C367D4">
      <w:pPr>
        <w:spacing w:after="0" w:line="360" w:lineRule="auto"/>
        <w:ind w:left="-567" w:right="282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студенти (6 %). </w:t>
      </w: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Наочно дані про фаховий склад користувачів залу дисертацій (2013-2022) ілюструє Діаграма №1.</w:t>
      </w:r>
    </w:p>
    <w:p w:rsidR="00A05E2D" w:rsidRDefault="00852EBA" w:rsidP="00C367D4">
      <w:pPr>
        <w:spacing w:after="0" w:line="360" w:lineRule="auto"/>
        <w:ind w:left="-567" w:right="282" w:firstLine="709"/>
        <w:jc w:val="both"/>
        <w:rPr>
          <w:noProof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 wp14:anchorId="2C866629" wp14:editId="3B0A0684">
            <wp:simplePos x="0" y="0"/>
            <wp:positionH relativeFrom="margin">
              <wp:posOffset>241300</wp:posOffset>
            </wp:positionH>
            <wp:positionV relativeFrom="paragraph">
              <wp:posOffset>62230</wp:posOffset>
            </wp:positionV>
            <wp:extent cx="5039995" cy="2519680"/>
            <wp:effectExtent l="0" t="0" r="8255" b="0"/>
            <wp:wrapNone/>
            <wp:docPr id="4" name="Рисунок 1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E2D" w:rsidRDefault="00A05E2D" w:rsidP="00C367D4">
      <w:pPr>
        <w:spacing w:after="0" w:line="360" w:lineRule="auto"/>
        <w:ind w:left="-567" w:right="282" w:firstLine="709"/>
        <w:jc w:val="both"/>
        <w:rPr>
          <w:noProof/>
          <w:lang w:eastAsia="ru-RU"/>
        </w:rPr>
      </w:pPr>
    </w:p>
    <w:p w:rsidR="00A05E2D" w:rsidRDefault="00A05E2D" w:rsidP="00C367D4">
      <w:pPr>
        <w:spacing w:after="0" w:line="360" w:lineRule="auto"/>
        <w:ind w:left="-567" w:right="282" w:firstLine="709"/>
        <w:jc w:val="both"/>
        <w:rPr>
          <w:noProof/>
          <w:lang w:eastAsia="ru-RU"/>
        </w:rPr>
      </w:pPr>
    </w:p>
    <w:p w:rsidR="001949F4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E2D" w:rsidRDefault="00A05E2D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E2D" w:rsidRDefault="00A05E2D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Default="001949F4" w:rsidP="00852EBA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9F4" w:rsidRPr="001822E5" w:rsidRDefault="001949F4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2E5">
        <w:rPr>
          <w:rFonts w:ascii="Times New Roman" w:hAnsi="Times New Roman"/>
          <w:sz w:val="28"/>
          <w:szCs w:val="28"/>
          <w:lang w:val="uk-UA"/>
        </w:rPr>
        <w:lastRenderedPageBreak/>
        <w:t>Діаграма № 1.</w:t>
      </w:r>
    </w:p>
    <w:p w:rsidR="001949F4" w:rsidRPr="000E247C" w:rsidRDefault="001949F4" w:rsidP="00C367D4">
      <w:pPr>
        <w:spacing w:after="0" w:line="360" w:lineRule="auto"/>
        <w:ind w:left="-567" w:right="282" w:firstLine="709"/>
        <w:jc w:val="both"/>
        <w:rPr>
          <w:rStyle w:val="a7"/>
          <w:rFonts w:ascii="Times New Roman" w:hAnsi="Times New Roman"/>
          <w:sz w:val="28"/>
          <w:szCs w:val="28"/>
          <w:lang w:val="uk-UA"/>
        </w:rPr>
      </w:pPr>
      <w:r w:rsidRPr="000E247C">
        <w:rPr>
          <w:rFonts w:ascii="Times New Roman" w:hAnsi="Times New Roman"/>
          <w:sz w:val="28"/>
          <w:szCs w:val="28"/>
          <w:lang w:val="uk-UA"/>
        </w:rPr>
        <w:t xml:space="preserve">Вичерпні відомості про документи дисертаційного фонду містяться в традиційному (друкованому) алфавітному та систематичному каталогах НБУВ. З 1993 року вони присутні також в ЕК, розташованому </w:t>
      </w:r>
      <w:r w:rsidR="00852EBA" w:rsidRPr="00452E08">
        <w:rPr>
          <w:rFonts w:ascii="Times New Roman" w:hAnsi="Times New Roman"/>
          <w:sz w:val="28"/>
          <w:szCs w:val="28"/>
          <w:lang w:val="uk-UA"/>
        </w:rPr>
        <w:t>на вебпорталі</w:t>
      </w:r>
      <w:r w:rsidR="00852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247C">
        <w:rPr>
          <w:rFonts w:ascii="Times New Roman" w:hAnsi="Times New Roman"/>
          <w:sz w:val="28"/>
          <w:szCs w:val="28"/>
          <w:lang w:val="uk-UA"/>
        </w:rPr>
        <w:t>наукової бібліотеки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0E247C">
          <w:rPr>
            <w:rStyle w:val="a7"/>
            <w:rFonts w:ascii="Times New Roman" w:hAnsi="Times New Roman"/>
            <w:sz w:val="28"/>
            <w:szCs w:val="28"/>
            <w:lang w:val="uk-UA"/>
          </w:rPr>
          <w:t>http://www.nbuv.gov.ua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49F4" w:rsidRPr="000E247C" w:rsidRDefault="003B53E1" w:rsidP="00C367D4">
      <w:pPr>
        <w:spacing w:after="0" w:line="360" w:lineRule="auto"/>
        <w:ind w:left="-567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 розділі «Електронні каталоги»</w:t>
      </w:r>
      <w:r>
        <w:rPr>
          <w:rFonts w:ascii="Times New Roman" w:hAnsi="Times New Roman"/>
          <w:sz w:val="28"/>
          <w:szCs w:val="28"/>
          <w:lang w:val="uk-UA"/>
        </w:rPr>
        <w:t xml:space="preserve"> вебпорталу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 знаходиться Імідж-каталог </w:t>
      </w:r>
      <w:r w:rsidR="001949F4" w:rsidRPr="001822E5">
        <w:rPr>
          <w:rFonts w:ascii="Times New Roman" w:hAnsi="Times New Roman"/>
          <w:sz w:val="28"/>
          <w:szCs w:val="28"/>
          <w:lang w:val="uk-UA"/>
        </w:rPr>
        <w:t>дисертацій</w:t>
      </w:r>
      <w:r w:rsidR="001949F4" w:rsidRPr="001822E5">
        <w:rPr>
          <w:rFonts w:ascii="Times New Roman" w:hAnsi="Times New Roman"/>
          <w:color w:val="444444"/>
          <w:sz w:val="28"/>
          <w:szCs w:val="28"/>
          <w:shd w:val="clear" w:color="auto" w:fill="F9F9F9"/>
          <w:lang w:val="uk-UA"/>
        </w:rPr>
        <w:t xml:space="preserve">  </w:t>
      </w:r>
      <w:r w:rsidR="001949F4" w:rsidRPr="001822E5">
        <w:rPr>
          <w:rFonts w:ascii="Times New Roman" w:hAnsi="Times New Roman"/>
          <w:sz w:val="28"/>
          <w:szCs w:val="28"/>
          <w:lang w:val="uk-UA"/>
        </w:rPr>
        <w:t>(</w:t>
      </w:r>
      <w:r w:rsidR="001949F4" w:rsidRPr="001822E5">
        <w:rPr>
          <w:rFonts w:ascii="Times New Roman" w:hAnsi="Times New Roman"/>
          <w:color w:val="040C28"/>
          <w:sz w:val="28"/>
          <w:szCs w:val="28"/>
          <w:lang w:val="uk-UA"/>
        </w:rPr>
        <w:t>упорядкований масив оцифрованих каталожних карток одиниць зберігання)</w:t>
      </w:r>
      <w:r w:rsidR="001949F4" w:rsidRPr="001822E5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,</w:t>
      </w:r>
      <w:r w:rsidR="00194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який містить бібліографічні записи про дисертації, захищені в наукових установах України. Каталог зберігає інформацію про назву дисертації, прізвище її автора та наукового керівника, дату захисту, спеціальність і шифр дисертації. Записи в каталозі оновлюються щомісяця. Пошук інформації в Імідж-каталозі дисертацій НБУВ відбувається практично за всіма елементами бібліографічного опису (ключові слова, прізвище автора, назва дисертації, науковий керівник, рік видання тощо). Режим доступу до Імідж-каталогу дисертацій НБУВ: </w:t>
      </w:r>
      <w:hyperlink r:id="rId12" w:history="1">
        <w:r w:rsidR="001949F4" w:rsidRPr="00882A02">
          <w:rPr>
            <w:rStyle w:val="a7"/>
            <w:rFonts w:ascii="Times New Roman" w:hAnsi="Times New Roman"/>
            <w:sz w:val="28"/>
            <w:szCs w:val="28"/>
            <w:lang w:val="uk-UA"/>
          </w:rPr>
          <w:t>http://irbis-nbuv.gov.ua/cgi bin/irbis_img/cgiirbis_64.exe?C21COM=F&amp;I21DBN=GAKS_EX&amp;P21DBN=GAKS&amp;S21FMT=&amp;S21ALL=&amp;Z21ID=</w:t>
        </w:r>
      </w:hyperlink>
      <w:r w:rsidR="00852E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5E2D" w:rsidRDefault="00867D8F" w:rsidP="00A05E2D">
      <w:pPr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Прискоренню</w:t>
      </w:r>
      <w:r w:rsidR="00194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пошуку </w:t>
      </w:r>
      <w:r w:rsidR="003B53E1">
        <w:rPr>
          <w:rFonts w:ascii="Times New Roman" w:hAnsi="Times New Roman"/>
          <w:sz w:val="28"/>
          <w:szCs w:val="28"/>
          <w:lang w:val="uk-UA"/>
        </w:rPr>
        <w:t xml:space="preserve">того чи іншого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дисертаційного дослідження </w:t>
      </w:r>
      <w:r>
        <w:rPr>
          <w:rFonts w:ascii="Times New Roman" w:hAnsi="Times New Roman"/>
          <w:sz w:val="28"/>
          <w:szCs w:val="28"/>
          <w:lang w:val="uk-UA"/>
        </w:rPr>
        <w:t>призначена сторінка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 вебпроталу НБУВ</w:t>
      </w:r>
      <w:r w:rsidR="00194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9F4" w:rsidRPr="001822E5">
        <w:rPr>
          <w:rFonts w:ascii="Times New Roman" w:hAnsi="Times New Roman"/>
          <w:sz w:val="28"/>
          <w:szCs w:val="28"/>
          <w:lang w:val="uk-UA"/>
        </w:rPr>
        <w:t>«Наукові ресурси»,</w:t>
      </w:r>
      <w:r w:rsidR="001949F4" w:rsidRPr="00D063C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яка надає доступ до електронного архіву авторефератів дисертацій (електронної повнотекстової </w:t>
      </w:r>
      <w:r w:rsidR="001949F4" w:rsidRPr="001822E5">
        <w:rPr>
          <w:rFonts w:ascii="Times New Roman" w:hAnsi="Times New Roman"/>
          <w:sz w:val="28"/>
          <w:szCs w:val="28"/>
          <w:lang w:val="uk-UA"/>
        </w:rPr>
        <w:t>колекції</w:t>
      </w:r>
      <w:r w:rsidR="00194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авторефератів дисертацій, захищених </w:t>
      </w:r>
      <w:r w:rsidR="001949F4" w:rsidRPr="001822E5">
        <w:rPr>
          <w:rFonts w:ascii="Times New Roman" w:hAnsi="Times New Roman"/>
          <w:sz w:val="28"/>
          <w:szCs w:val="28"/>
          <w:lang w:val="uk-UA"/>
        </w:rPr>
        <w:t xml:space="preserve">в Україні </w:t>
      </w:r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з 1998 по 2011 рр.). Режим доступу: </w:t>
      </w:r>
      <w:hyperlink r:id="rId13" w:history="1">
        <w:r w:rsidR="001949F4" w:rsidRPr="000E247C">
          <w:rPr>
            <w:rStyle w:val="a7"/>
            <w:rFonts w:ascii="Times New Roman" w:hAnsi="Times New Roman"/>
            <w:sz w:val="28"/>
            <w:szCs w:val="28"/>
            <w:lang w:val="uk-UA"/>
          </w:rPr>
          <w:t>http://www.nbuv.gov.ua/node/1539</w:t>
        </w:r>
      </w:hyperlink>
      <w:r w:rsidR="001949F4" w:rsidRPr="000E24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05E2D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66AF1" w:rsidRPr="00F946EF" w:rsidRDefault="00966AF1" w:rsidP="0073607D">
      <w:pPr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46EF">
        <w:rPr>
          <w:rFonts w:ascii="Times New Roman" w:hAnsi="Times New Roman"/>
          <w:sz w:val="28"/>
          <w:szCs w:val="28"/>
          <w:lang w:val="uk-UA"/>
        </w:rPr>
        <w:t xml:space="preserve">Моніторинг бібліотечно-інформаційних потреб користувачів фонду дисертаційних видань дає змогу </w:t>
      </w:r>
      <w:r w:rsidR="0073607D" w:rsidRPr="00F94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6EF">
        <w:rPr>
          <w:rFonts w:ascii="Times New Roman" w:hAnsi="Times New Roman"/>
          <w:sz w:val="28"/>
          <w:szCs w:val="28"/>
          <w:lang w:val="uk-UA"/>
        </w:rPr>
        <w:t xml:space="preserve">узагальнення </w:t>
      </w:r>
      <w:r w:rsidR="0073607D" w:rsidRPr="00F946EF">
        <w:rPr>
          <w:rFonts w:ascii="Times New Roman" w:hAnsi="Times New Roman"/>
          <w:sz w:val="28"/>
          <w:szCs w:val="28"/>
          <w:lang w:val="uk-UA"/>
        </w:rPr>
        <w:t xml:space="preserve">та конкретизації </w:t>
      </w:r>
      <w:r w:rsidRPr="00F946EF">
        <w:rPr>
          <w:rFonts w:ascii="Times New Roman" w:hAnsi="Times New Roman"/>
          <w:sz w:val="28"/>
          <w:szCs w:val="28"/>
          <w:lang w:val="uk-UA"/>
        </w:rPr>
        <w:t xml:space="preserve"> інформаційних запитів</w:t>
      </w:r>
      <w:r w:rsidR="00AA65B2">
        <w:rPr>
          <w:rFonts w:ascii="Times New Roman" w:hAnsi="Times New Roman"/>
          <w:sz w:val="28"/>
          <w:szCs w:val="28"/>
          <w:lang w:val="uk-UA"/>
        </w:rPr>
        <w:t>, простеження  їх  динаміки а також</w:t>
      </w:r>
      <w:r w:rsidR="0073607D" w:rsidRPr="00F946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46EF">
        <w:rPr>
          <w:rFonts w:ascii="Times New Roman" w:hAnsi="Times New Roman"/>
          <w:sz w:val="28"/>
          <w:szCs w:val="28"/>
          <w:lang w:val="uk-UA"/>
        </w:rPr>
        <w:t>виявлення  нових тенденцій та уподобань з метою забезпечення оптимального використання дисертацій</w:t>
      </w:r>
      <w:bookmarkStart w:id="0" w:name="_GoBack"/>
      <w:bookmarkEnd w:id="0"/>
      <w:r w:rsidRPr="00F946EF">
        <w:rPr>
          <w:rFonts w:ascii="Times New Roman" w:hAnsi="Times New Roman"/>
          <w:sz w:val="28"/>
          <w:szCs w:val="28"/>
          <w:lang w:val="uk-UA"/>
        </w:rPr>
        <w:t xml:space="preserve"> у наукових дослідженнях та освітньому процесі.</w:t>
      </w:r>
    </w:p>
    <w:p w:rsidR="00D16F55" w:rsidRPr="00D04371" w:rsidRDefault="00D16F55" w:rsidP="00D16F55">
      <w:pPr>
        <w:rPr>
          <w:rFonts w:ascii="Times New Roman" w:hAnsi="Times New Roman"/>
          <w:sz w:val="28"/>
          <w:szCs w:val="28"/>
          <w:lang w:val="uk-UA"/>
        </w:rPr>
      </w:pP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UDC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6EF">
        <w:rPr>
          <w:rFonts w:ascii="Times New Roman" w:hAnsi="Times New Roman"/>
          <w:sz w:val="28"/>
          <w:szCs w:val="28"/>
          <w:lang w:val="uk-UA"/>
        </w:rPr>
        <w:t>025.17</w:t>
      </w:r>
      <w:r w:rsidR="00F946EF">
        <w:rPr>
          <w:rFonts w:ascii="Times New Roman" w:hAnsi="Times New Roman"/>
          <w:sz w:val="28"/>
          <w:szCs w:val="28"/>
          <w:lang w:val="en-US"/>
        </w:rPr>
        <w:t>:</w:t>
      </w:r>
      <w:r w:rsidR="00F946EF">
        <w:rPr>
          <w:rFonts w:ascii="Times New Roman" w:hAnsi="Times New Roman"/>
          <w:sz w:val="28"/>
          <w:szCs w:val="28"/>
          <w:lang w:val="uk-UA"/>
        </w:rPr>
        <w:t>001.817</w:t>
      </w:r>
      <w:r w:rsidR="00F946EF">
        <w:rPr>
          <w:rFonts w:ascii="Times New Roman" w:hAnsi="Times New Roman"/>
          <w:sz w:val="28"/>
          <w:szCs w:val="28"/>
          <w:lang w:val="en-US"/>
        </w:rPr>
        <w:t>]:</w:t>
      </w:r>
      <w:r w:rsidR="00F946EF">
        <w:rPr>
          <w:rFonts w:ascii="Times New Roman" w:hAnsi="Times New Roman"/>
          <w:sz w:val="28"/>
          <w:szCs w:val="28"/>
          <w:lang w:val="uk-UA"/>
        </w:rPr>
        <w:t>027.54(477)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Viktoriia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Vovk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ORCID</w:t>
      </w:r>
      <w:r>
        <w:rPr>
          <w:rFonts w:ascii="Times New Roman" w:hAnsi="Times New Roman"/>
          <w:sz w:val="28"/>
          <w:szCs w:val="28"/>
          <w:lang w:val="uk-UA"/>
        </w:rPr>
        <w:t xml:space="preserve"> 0000-0003-3213-6028,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Theme="minorHAnsi" w:hAnsiTheme="minorHAnsi" w:cstheme="minorBidi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Junior </w:t>
      </w:r>
      <w:r>
        <w:rPr>
          <w:rFonts w:ascii="Times New Roman" w:hAnsi="Times New Roman"/>
          <w:sz w:val="28"/>
          <w:szCs w:val="28"/>
          <w:lang w:val="en-US"/>
        </w:rPr>
        <w:t>Research Associate</w:t>
      </w:r>
      <w:r>
        <w:rPr>
          <w:color w:val="000000"/>
          <w:sz w:val="28"/>
          <w:szCs w:val="28"/>
          <w:lang w:val="en-US"/>
        </w:rPr>
        <w:t xml:space="preserve">, 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Reading room service department</w:t>
      </w:r>
    </w:p>
    <w:p w:rsidR="000C3E56" w:rsidRDefault="000C3E56" w:rsidP="000C3E56">
      <w:pPr>
        <w:shd w:val="clear" w:color="auto" w:fill="FFFFFF"/>
        <w:spacing w:after="0" w:line="360" w:lineRule="auto"/>
        <w:ind w:hanging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Department of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omplex Library Service,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V.I. Vernadskyi National Library of Ukraine</w:t>
      </w:r>
    </w:p>
    <w:p w:rsidR="000C3E56" w:rsidRDefault="000C3E56" w:rsidP="000C3E56">
      <w:pPr>
        <w:tabs>
          <w:tab w:val="left" w:pos="9072"/>
        </w:tabs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Kyiv, Ukraine</w:t>
      </w:r>
    </w:p>
    <w:p w:rsidR="000C3E56" w:rsidRDefault="000C3E56" w:rsidP="000C3E56">
      <w:pPr>
        <w:spacing w:after="0" w:line="360" w:lineRule="auto"/>
        <w:ind w:hanging="567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vovk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0605@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gmail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 </w:t>
      </w:r>
    </w:p>
    <w:p w:rsidR="000C3E56" w:rsidRDefault="000C3E56" w:rsidP="000C3E56">
      <w:pPr>
        <w:spacing w:after="0" w:line="360" w:lineRule="auto"/>
        <w:ind w:left="-567"/>
        <w:jc w:val="center"/>
        <w:rPr>
          <w:rFonts w:ascii="Segoe UI" w:hAnsi="Segoe UI" w:cs="Segoe UI"/>
          <w:color w:val="374151"/>
          <w:shd w:val="clear" w:color="auto" w:fill="F7F7F8"/>
          <w:lang w:val="en-US"/>
        </w:rPr>
      </w:pPr>
    </w:p>
    <w:p w:rsidR="00D16F55" w:rsidRPr="000C3E56" w:rsidRDefault="000C3E56" w:rsidP="000C3E56">
      <w:pPr>
        <w:ind w:left="-567" w:right="28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C3E56">
        <w:rPr>
          <w:rFonts w:ascii="Times New Roman" w:hAnsi="Times New Roman"/>
          <w:b/>
          <w:sz w:val="28"/>
          <w:szCs w:val="28"/>
          <w:lang w:val="en-US"/>
        </w:rPr>
        <w:t>APPROACHES TO MEETING THE LIBRARY AND INFORMATION NEEDS OF USERS OF DISSERTATION PUBLICATIONS AT THE V.I. VERNADSKY NATIONAL LIBRARY OF UKRAINE</w:t>
      </w:r>
    </w:p>
    <w:p w:rsidR="00D16F55" w:rsidRDefault="00D16F55" w:rsidP="00F946EF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en-US"/>
        </w:rPr>
      </w:pPr>
      <w:r w:rsidRPr="00D16F55">
        <w:rPr>
          <w:rFonts w:ascii="Times New Roman" w:hAnsi="Times New Roman"/>
          <w:sz w:val="28"/>
          <w:szCs w:val="28"/>
          <w:lang w:val="en-US"/>
        </w:rPr>
        <w:t>Th</w:t>
      </w:r>
      <w:r w:rsidR="000C3E56">
        <w:rPr>
          <w:rFonts w:ascii="Times New Roman" w:hAnsi="Times New Roman"/>
          <w:sz w:val="28"/>
          <w:szCs w:val="28"/>
          <w:lang w:val="en-US"/>
        </w:rPr>
        <w:t>e</w:t>
      </w:r>
      <w:r w:rsidRPr="00D16F55">
        <w:rPr>
          <w:rFonts w:ascii="Times New Roman" w:hAnsi="Times New Roman"/>
          <w:sz w:val="28"/>
          <w:szCs w:val="28"/>
          <w:lang w:val="en-US"/>
        </w:rPr>
        <w:t xml:space="preserve"> article explores the ways to satisfy the library and information needs of users of dissertation publications at the V.I. Vernadsky National Library of Ukraine, with a particular emphasis on the issues related to electronic access to dissertations.</w:t>
      </w:r>
    </w:p>
    <w:p w:rsidR="00FB1C26" w:rsidRDefault="00D16F55" w:rsidP="00F946EF">
      <w:pPr>
        <w:spacing w:after="0" w:line="360" w:lineRule="auto"/>
        <w:ind w:left="-567" w:right="282"/>
        <w:jc w:val="both"/>
        <w:rPr>
          <w:rFonts w:ascii="Times New Roman" w:hAnsi="Times New Roman"/>
          <w:sz w:val="28"/>
          <w:szCs w:val="28"/>
          <w:lang w:val="en-US"/>
        </w:rPr>
      </w:pPr>
      <w:r w:rsidRPr="000C3E56">
        <w:rPr>
          <w:rFonts w:ascii="Times New Roman" w:hAnsi="Times New Roman"/>
          <w:i/>
          <w:sz w:val="28"/>
          <w:szCs w:val="28"/>
          <w:lang w:val="en-US"/>
        </w:rPr>
        <w:t>Key</w:t>
      </w:r>
      <w:r w:rsidR="000C3E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C3E56">
        <w:rPr>
          <w:rFonts w:ascii="Times New Roman" w:hAnsi="Times New Roman"/>
          <w:i/>
          <w:sz w:val="28"/>
          <w:szCs w:val="28"/>
          <w:lang w:val="en-US"/>
        </w:rPr>
        <w:t>words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FB1C26" w:rsidRPr="00D16F55">
        <w:rPr>
          <w:rFonts w:ascii="Times New Roman" w:hAnsi="Times New Roman"/>
          <w:sz w:val="28"/>
          <w:szCs w:val="28"/>
          <w:lang w:val="en-US"/>
        </w:rPr>
        <w:t>scientific library, dissertation, user, library and information needs.</w:t>
      </w:r>
    </w:p>
    <w:sectPr w:rsidR="00FB1C26" w:rsidSect="00197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EA" w:rsidRDefault="00DC6EEA" w:rsidP="00A05E2D">
      <w:pPr>
        <w:spacing w:after="0" w:line="240" w:lineRule="auto"/>
      </w:pPr>
      <w:r>
        <w:separator/>
      </w:r>
    </w:p>
  </w:endnote>
  <w:endnote w:type="continuationSeparator" w:id="0">
    <w:p w:rsidR="00DC6EEA" w:rsidRDefault="00DC6EEA" w:rsidP="00A0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EA" w:rsidRDefault="00DC6EEA" w:rsidP="00A05E2D">
      <w:pPr>
        <w:spacing w:after="0" w:line="240" w:lineRule="auto"/>
      </w:pPr>
      <w:r>
        <w:separator/>
      </w:r>
    </w:p>
  </w:footnote>
  <w:footnote w:type="continuationSeparator" w:id="0">
    <w:p w:rsidR="00DC6EEA" w:rsidRDefault="00DC6EEA" w:rsidP="00A0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5E2"/>
    <w:multiLevelType w:val="multilevel"/>
    <w:tmpl w:val="0DDA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2628AE"/>
    <w:multiLevelType w:val="hybridMultilevel"/>
    <w:tmpl w:val="CC684400"/>
    <w:lvl w:ilvl="0" w:tplc="37DC593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5B"/>
    <w:rsid w:val="00000214"/>
    <w:rsid w:val="00010848"/>
    <w:rsid w:val="000C3E56"/>
    <w:rsid w:val="000E247C"/>
    <w:rsid w:val="00104F24"/>
    <w:rsid w:val="001822E5"/>
    <w:rsid w:val="00190300"/>
    <w:rsid w:val="001949F4"/>
    <w:rsid w:val="00197947"/>
    <w:rsid w:val="001A6C2E"/>
    <w:rsid w:val="001A705B"/>
    <w:rsid w:val="001B38F9"/>
    <w:rsid w:val="001D2000"/>
    <w:rsid w:val="00200EC0"/>
    <w:rsid w:val="00224E38"/>
    <w:rsid w:val="00255450"/>
    <w:rsid w:val="0028499D"/>
    <w:rsid w:val="002937F3"/>
    <w:rsid w:val="002D2A56"/>
    <w:rsid w:val="002F4085"/>
    <w:rsid w:val="002F7F13"/>
    <w:rsid w:val="003135B8"/>
    <w:rsid w:val="00355E74"/>
    <w:rsid w:val="003779B3"/>
    <w:rsid w:val="00384092"/>
    <w:rsid w:val="00387964"/>
    <w:rsid w:val="003947C4"/>
    <w:rsid w:val="003B53E1"/>
    <w:rsid w:val="003D5506"/>
    <w:rsid w:val="003F5F23"/>
    <w:rsid w:val="00444703"/>
    <w:rsid w:val="00452E08"/>
    <w:rsid w:val="00474393"/>
    <w:rsid w:val="00513CC7"/>
    <w:rsid w:val="005151A3"/>
    <w:rsid w:val="00517F8D"/>
    <w:rsid w:val="00530FC4"/>
    <w:rsid w:val="00544DAC"/>
    <w:rsid w:val="00577204"/>
    <w:rsid w:val="005D54D4"/>
    <w:rsid w:val="005E4C36"/>
    <w:rsid w:val="00630E77"/>
    <w:rsid w:val="00694577"/>
    <w:rsid w:val="006D3323"/>
    <w:rsid w:val="007162A2"/>
    <w:rsid w:val="007221B0"/>
    <w:rsid w:val="0073607D"/>
    <w:rsid w:val="00761A30"/>
    <w:rsid w:val="00767E3E"/>
    <w:rsid w:val="007E3A64"/>
    <w:rsid w:val="00825819"/>
    <w:rsid w:val="00831233"/>
    <w:rsid w:val="00852EBA"/>
    <w:rsid w:val="00855277"/>
    <w:rsid w:val="00867D8F"/>
    <w:rsid w:val="008763FF"/>
    <w:rsid w:val="00882A02"/>
    <w:rsid w:val="0088475D"/>
    <w:rsid w:val="008964D6"/>
    <w:rsid w:val="008B7608"/>
    <w:rsid w:val="008E7D9E"/>
    <w:rsid w:val="00966AF1"/>
    <w:rsid w:val="00987886"/>
    <w:rsid w:val="0099515B"/>
    <w:rsid w:val="009A14AB"/>
    <w:rsid w:val="009C7BC7"/>
    <w:rsid w:val="00A05E2D"/>
    <w:rsid w:val="00A23BC8"/>
    <w:rsid w:val="00A26FB7"/>
    <w:rsid w:val="00AA65B2"/>
    <w:rsid w:val="00AD10B2"/>
    <w:rsid w:val="00B11816"/>
    <w:rsid w:val="00BA463C"/>
    <w:rsid w:val="00BD1644"/>
    <w:rsid w:val="00BD43F3"/>
    <w:rsid w:val="00C031D0"/>
    <w:rsid w:val="00C1326E"/>
    <w:rsid w:val="00C367D4"/>
    <w:rsid w:val="00C37BCA"/>
    <w:rsid w:val="00C43730"/>
    <w:rsid w:val="00C55A54"/>
    <w:rsid w:val="00C96940"/>
    <w:rsid w:val="00CD36D4"/>
    <w:rsid w:val="00CE26C1"/>
    <w:rsid w:val="00CF3FBD"/>
    <w:rsid w:val="00D03FCF"/>
    <w:rsid w:val="00D04371"/>
    <w:rsid w:val="00D063CF"/>
    <w:rsid w:val="00D16F55"/>
    <w:rsid w:val="00D320BE"/>
    <w:rsid w:val="00D63E5A"/>
    <w:rsid w:val="00D94C83"/>
    <w:rsid w:val="00DA76D7"/>
    <w:rsid w:val="00DC2605"/>
    <w:rsid w:val="00DC6EEA"/>
    <w:rsid w:val="00DD641D"/>
    <w:rsid w:val="00DF2E19"/>
    <w:rsid w:val="00E04725"/>
    <w:rsid w:val="00E220E3"/>
    <w:rsid w:val="00EA2CCF"/>
    <w:rsid w:val="00EA58C0"/>
    <w:rsid w:val="00F87397"/>
    <w:rsid w:val="00F946EF"/>
    <w:rsid w:val="00FA0238"/>
    <w:rsid w:val="00FB1C26"/>
    <w:rsid w:val="00FB76F7"/>
    <w:rsid w:val="00FE35B1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039FB"/>
  <w15:docId w15:val="{368FD604-C81E-4D94-89AC-81B5E0A6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0E3"/>
    <w:pPr>
      <w:ind w:left="720"/>
    </w:pPr>
  </w:style>
  <w:style w:type="table" w:styleId="a4">
    <w:name w:val="Table Grid"/>
    <w:basedOn w:val="a1"/>
    <w:uiPriority w:val="99"/>
    <w:rsid w:val="00517F8D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CF3FBD"/>
    <w:pPr>
      <w:ind w:left="720"/>
    </w:pPr>
    <w:rPr>
      <w:rFonts w:eastAsia="Times New Roman"/>
    </w:rPr>
  </w:style>
  <w:style w:type="character" w:customStyle="1" w:styleId="a5">
    <w:name w:val="Основной текст_"/>
    <w:link w:val="3"/>
    <w:uiPriority w:val="99"/>
    <w:locked/>
    <w:rsid w:val="00C37BCA"/>
    <w:rPr>
      <w:sz w:val="23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37BCA"/>
    <w:pPr>
      <w:widowControl w:val="0"/>
      <w:shd w:val="clear" w:color="auto" w:fill="FFFFFF"/>
      <w:spacing w:after="0" w:line="274" w:lineRule="exact"/>
      <w:ind w:hanging="1980"/>
      <w:jc w:val="center"/>
    </w:pPr>
    <w:rPr>
      <w:sz w:val="23"/>
      <w:szCs w:val="20"/>
      <w:lang w:eastAsia="ru-RU"/>
    </w:rPr>
  </w:style>
  <w:style w:type="paragraph" w:styleId="a6">
    <w:name w:val="Normal (Web)"/>
    <w:basedOn w:val="a"/>
    <w:uiPriority w:val="99"/>
    <w:semiHidden/>
    <w:rsid w:val="002D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0E247C"/>
    <w:rPr>
      <w:rFonts w:cs="Times New Roman"/>
      <w:color w:val="0000FF"/>
      <w:u w:val="single"/>
    </w:rPr>
  </w:style>
  <w:style w:type="character" w:customStyle="1" w:styleId="flex-grow">
    <w:name w:val="flex-grow"/>
    <w:basedOn w:val="a0"/>
    <w:uiPriority w:val="99"/>
    <w:rsid w:val="001D2000"/>
    <w:rPr>
      <w:rFonts w:cs="Times New Roman"/>
    </w:rPr>
  </w:style>
  <w:style w:type="character" w:customStyle="1" w:styleId="BodyText2Char">
    <w:name w:val="Body Text 2 Char"/>
    <w:uiPriority w:val="99"/>
    <w:locked/>
    <w:rsid w:val="00197947"/>
    <w:rPr>
      <w:lang w:eastAsia="ru-RU"/>
    </w:rPr>
  </w:style>
  <w:style w:type="paragraph" w:styleId="2">
    <w:name w:val="Body Text 2"/>
    <w:basedOn w:val="a"/>
    <w:link w:val="20"/>
    <w:uiPriority w:val="99"/>
    <w:rsid w:val="00197947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9794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E2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E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1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70371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770371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70371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0371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703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66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buv.gov.ua/node/1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bis-nbuv.gov.ua/cgi%20bin/irbis_img/cgiirbis_64.exe?C21COM=F&amp;I21DBN=GAKS_EX&amp;P21DBN=GAKS&amp;S21FMT=&amp;S21ALL=&amp;Z21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86F-4396-4812-84A6-CFD4A844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3841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inpromtrans@gmail.com</dc:creator>
  <cp:keywords/>
  <dc:description/>
  <cp:lastModifiedBy>Леся</cp:lastModifiedBy>
  <cp:revision>4</cp:revision>
  <dcterms:created xsi:type="dcterms:W3CDTF">2023-06-15T19:39:00Z</dcterms:created>
  <dcterms:modified xsi:type="dcterms:W3CDTF">2023-06-15T19:57:00Z</dcterms:modified>
</cp:coreProperties>
</file>