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1" w:rsidRPr="00742AA1" w:rsidRDefault="00120DE1" w:rsidP="00742AA1">
      <w:pPr>
        <w:spacing w:line="360" w:lineRule="auto"/>
        <w:ind w:firstLine="540"/>
        <w:rPr>
          <w:lang w:val="en-US"/>
        </w:rPr>
      </w:pPr>
      <w:r w:rsidRPr="00742AA1">
        <w:t>УДК 004.77:316.77:025.5</w:t>
      </w:r>
    </w:p>
    <w:p w:rsidR="00120DE1" w:rsidRDefault="00120DE1" w:rsidP="006918AF">
      <w:pPr>
        <w:spacing w:line="360" w:lineRule="auto"/>
        <w:ind w:firstLine="567"/>
        <w:jc w:val="both"/>
        <w:rPr>
          <w:b/>
          <w:bCs/>
          <w:lang w:val="ru-RU"/>
        </w:rPr>
      </w:pPr>
      <w:r w:rsidRPr="004D4C2F">
        <w:t>Вікторія Бондаренко</w:t>
      </w:r>
      <w:r>
        <w:rPr>
          <w:lang w:val="ru-RU"/>
        </w:rPr>
        <w:t>,</w:t>
      </w:r>
      <w:r w:rsidRPr="004D4C2F">
        <w:rPr>
          <w:b/>
          <w:bCs/>
          <w:lang w:val="ru-RU"/>
        </w:rPr>
        <w:t xml:space="preserve"> </w:t>
      </w:r>
    </w:p>
    <w:p w:rsidR="00120DE1" w:rsidRDefault="00120DE1" w:rsidP="006918AF">
      <w:pPr>
        <w:spacing w:line="360" w:lineRule="auto"/>
        <w:ind w:firstLine="567"/>
        <w:jc w:val="both"/>
        <w:rPr>
          <w:shd w:val="clear" w:color="auto" w:fill="FFFFFF"/>
          <w:lang w:val="en-US" w:eastAsia="ru-RU"/>
        </w:rPr>
      </w:pPr>
      <w:r w:rsidRPr="004D4C2F">
        <w:rPr>
          <w:shd w:val="clear" w:color="auto" w:fill="FFFFFF"/>
          <w:lang w:eastAsia="ru-RU"/>
        </w:rPr>
        <w:t>Viktoriya</w:t>
      </w:r>
      <w:r>
        <w:rPr>
          <w:shd w:val="clear" w:color="auto" w:fill="FFFFFF"/>
          <w:lang w:val="ru-RU" w:eastAsia="ru-RU"/>
        </w:rPr>
        <w:t xml:space="preserve"> </w:t>
      </w:r>
      <w:r w:rsidRPr="004D4C2F">
        <w:rPr>
          <w:shd w:val="clear" w:color="auto" w:fill="FFFFFF"/>
          <w:lang w:eastAsia="ru-RU"/>
        </w:rPr>
        <w:t>Bondarenko</w:t>
      </w:r>
      <w:r>
        <w:rPr>
          <w:shd w:val="clear" w:color="auto" w:fill="FFFFFF"/>
          <w:lang w:val="ru-RU" w:eastAsia="ru-RU"/>
        </w:rPr>
        <w:t>,</w:t>
      </w:r>
    </w:p>
    <w:p w:rsidR="00120DE1" w:rsidRPr="006918AF" w:rsidRDefault="00120DE1" w:rsidP="006918AF">
      <w:pPr>
        <w:spacing w:line="360" w:lineRule="auto"/>
        <w:ind w:firstLine="567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старший науковий співробітник, канд. наук із соц. комунікацій,</w:t>
      </w:r>
    </w:p>
    <w:p w:rsidR="00120DE1" w:rsidRDefault="00120DE1" w:rsidP="006918AF">
      <w:pPr>
        <w:spacing w:line="360" w:lineRule="auto"/>
        <w:ind w:firstLine="567"/>
        <w:jc w:val="both"/>
        <w:rPr>
          <w:shd w:val="clear" w:color="auto" w:fill="FFFFFF"/>
          <w:lang w:eastAsia="ru-RU"/>
        </w:rPr>
      </w:pPr>
      <w:r w:rsidRPr="006918AF">
        <w:rPr>
          <w:shd w:val="clear" w:color="auto" w:fill="FFFFFF"/>
          <w:lang w:val="en-US" w:eastAsia="ru-RU"/>
        </w:rPr>
        <w:t>Senior Researcher, PhD in Social Communication</w:t>
      </w:r>
      <w:r>
        <w:rPr>
          <w:shd w:val="clear" w:color="auto" w:fill="FFFFFF"/>
          <w:lang w:eastAsia="ru-RU"/>
        </w:rPr>
        <w:t>,</w:t>
      </w:r>
    </w:p>
    <w:p w:rsidR="00120DE1" w:rsidRPr="004D4C2F" w:rsidRDefault="00120DE1" w:rsidP="006918AF">
      <w:pPr>
        <w:spacing w:line="360" w:lineRule="auto"/>
        <w:ind w:firstLine="539"/>
      </w:pPr>
      <w:r w:rsidRPr="004D4C2F">
        <w:t xml:space="preserve">Національна бібліотека України імені В. І. Вернадського, </w:t>
      </w:r>
    </w:p>
    <w:p w:rsidR="00120DE1" w:rsidRPr="004D4C2F" w:rsidRDefault="00120DE1" w:rsidP="006918AF">
      <w:pPr>
        <w:spacing w:line="360" w:lineRule="auto"/>
        <w:ind w:firstLine="567"/>
        <w:jc w:val="both"/>
        <w:rPr>
          <w:shd w:val="clear" w:color="auto" w:fill="FFFFFF"/>
          <w:lang w:eastAsia="ru-RU"/>
        </w:rPr>
      </w:pPr>
      <w:r w:rsidRPr="004D4C2F">
        <w:rPr>
          <w:shd w:val="clear" w:color="auto" w:fill="FFFFFF"/>
          <w:lang w:eastAsia="ru-RU"/>
        </w:rPr>
        <w:t>V. I. Vernadsky</w:t>
      </w:r>
      <w:r>
        <w:rPr>
          <w:shd w:val="clear" w:color="auto" w:fill="FFFFFF"/>
          <w:lang w:eastAsia="ru-RU"/>
        </w:rPr>
        <w:t xml:space="preserve"> </w:t>
      </w:r>
      <w:r w:rsidRPr="004D4C2F">
        <w:rPr>
          <w:shd w:val="clear" w:color="auto" w:fill="FFFFFF"/>
          <w:lang w:eastAsia="ru-RU"/>
        </w:rPr>
        <w:t>National</w:t>
      </w:r>
      <w:r>
        <w:rPr>
          <w:shd w:val="clear" w:color="auto" w:fill="FFFFFF"/>
          <w:lang w:eastAsia="ru-RU"/>
        </w:rPr>
        <w:t xml:space="preserve"> </w:t>
      </w:r>
      <w:r w:rsidRPr="004D4C2F">
        <w:rPr>
          <w:shd w:val="clear" w:color="auto" w:fill="FFFFFF"/>
          <w:lang w:eastAsia="ru-RU"/>
        </w:rPr>
        <w:t>Library</w:t>
      </w:r>
      <w:r>
        <w:rPr>
          <w:shd w:val="clear" w:color="auto" w:fill="FFFFFF"/>
          <w:lang w:eastAsia="ru-RU"/>
        </w:rPr>
        <w:t xml:space="preserve"> </w:t>
      </w:r>
      <w:r w:rsidRPr="004D4C2F">
        <w:rPr>
          <w:shd w:val="clear" w:color="auto" w:fill="FFFFFF"/>
          <w:lang w:eastAsia="ru-RU"/>
        </w:rPr>
        <w:t>of</w:t>
      </w:r>
      <w:r>
        <w:rPr>
          <w:shd w:val="clear" w:color="auto" w:fill="FFFFFF"/>
          <w:lang w:eastAsia="ru-RU"/>
        </w:rPr>
        <w:t xml:space="preserve"> </w:t>
      </w:r>
      <w:r w:rsidRPr="004D4C2F">
        <w:rPr>
          <w:shd w:val="clear" w:color="auto" w:fill="FFFFFF"/>
          <w:lang w:eastAsia="ru-RU"/>
        </w:rPr>
        <w:t>Ukraine</w:t>
      </w:r>
    </w:p>
    <w:p w:rsidR="00120DE1" w:rsidRPr="006918AF" w:rsidRDefault="00120DE1" w:rsidP="006918AF">
      <w:pPr>
        <w:spacing w:line="360" w:lineRule="auto"/>
        <w:ind w:firstLine="567"/>
        <w:jc w:val="both"/>
        <w:rPr>
          <w:shd w:val="clear" w:color="auto" w:fill="FFFFFF"/>
          <w:lang w:eastAsia="ru-RU"/>
        </w:rPr>
      </w:pPr>
    </w:p>
    <w:p w:rsidR="00120DE1" w:rsidRPr="004D4C2F" w:rsidRDefault="00120DE1" w:rsidP="004D4C2F">
      <w:pPr>
        <w:spacing w:line="360" w:lineRule="auto"/>
        <w:ind w:firstLine="539"/>
        <w:jc w:val="center"/>
        <w:rPr>
          <w:b/>
          <w:bCs/>
          <w:lang w:val="ru-RU"/>
        </w:rPr>
      </w:pPr>
      <w:r w:rsidRPr="004D4C2F">
        <w:rPr>
          <w:b/>
          <w:bCs/>
          <w:lang w:val="ru-RU"/>
        </w:rPr>
        <w:t>В</w:t>
      </w:r>
      <w:r w:rsidRPr="004D4C2F">
        <w:rPr>
          <w:b/>
          <w:bCs/>
        </w:rPr>
        <w:t>икористання сучасних веб-агрегаторівв інформаційно-аналітичній діяльності</w:t>
      </w:r>
    </w:p>
    <w:p w:rsidR="00120DE1" w:rsidRPr="004D4C2F" w:rsidRDefault="00120DE1" w:rsidP="006918AF">
      <w:pPr>
        <w:spacing w:line="360" w:lineRule="auto"/>
        <w:ind w:firstLine="567"/>
        <w:jc w:val="center"/>
        <w:rPr>
          <w:b/>
          <w:bCs/>
          <w:shd w:val="clear" w:color="auto" w:fill="FFFFFF"/>
          <w:lang w:eastAsia="ru-RU"/>
        </w:rPr>
      </w:pPr>
      <w:bookmarkStart w:id="0" w:name="_GoBack"/>
      <w:bookmarkEnd w:id="0"/>
      <w:r w:rsidRPr="004D4C2F">
        <w:rPr>
          <w:b/>
          <w:bCs/>
          <w:shd w:val="clear" w:color="auto" w:fill="FFFFFF"/>
          <w:lang w:val="en-US" w:eastAsia="ru-RU"/>
        </w:rPr>
        <w:t>Use of modern web-aggregators in information-analytical activity</w:t>
      </w:r>
    </w:p>
    <w:p w:rsidR="00120DE1" w:rsidRPr="004D4C2F" w:rsidRDefault="00120DE1" w:rsidP="004D4C2F">
      <w:pPr>
        <w:tabs>
          <w:tab w:val="num" w:pos="0"/>
        </w:tabs>
        <w:spacing w:line="360" w:lineRule="auto"/>
        <w:ind w:firstLine="540"/>
        <w:jc w:val="both"/>
      </w:pPr>
    </w:p>
    <w:p w:rsidR="00120DE1" w:rsidRPr="004D4C2F" w:rsidRDefault="00120DE1" w:rsidP="004D4C2F">
      <w:pPr>
        <w:tabs>
          <w:tab w:val="num" w:pos="0"/>
        </w:tabs>
        <w:spacing w:line="360" w:lineRule="auto"/>
        <w:ind w:firstLine="540"/>
        <w:jc w:val="both"/>
      </w:pPr>
      <w:r w:rsidRPr="004D4C2F">
        <w:t>У доповіді</w:t>
      </w:r>
      <w:r>
        <w:t xml:space="preserve"> </w:t>
      </w:r>
      <w:r w:rsidRPr="004D4C2F">
        <w:t>розглянуто</w:t>
      </w:r>
      <w:r>
        <w:t xml:space="preserve"> </w:t>
      </w:r>
      <w:r w:rsidRPr="004D4C2F">
        <w:t>питання актуальності використання сучасних веб-агрегаторів в інформаційно-аналітичній діяльності;</w:t>
      </w:r>
      <w:r>
        <w:t xml:space="preserve"> </w:t>
      </w:r>
      <w:r w:rsidRPr="004D4C2F">
        <w:t>проаналізовано їх особливості та специфіку використання; окреслено переваги. Розглянуто зручність їх використання на прикладі інформаціно-аналітичного продукту.</w:t>
      </w:r>
    </w:p>
    <w:p w:rsidR="00120DE1" w:rsidRPr="004D4C2F" w:rsidRDefault="00120DE1" w:rsidP="006918AF">
      <w:pPr>
        <w:spacing w:line="360" w:lineRule="auto"/>
        <w:ind w:firstLine="567"/>
        <w:jc w:val="both"/>
      </w:pPr>
      <w:r w:rsidRPr="004D4C2F">
        <w:t>The</w:t>
      </w:r>
      <w:r>
        <w:t xml:space="preserve"> </w:t>
      </w:r>
      <w:r w:rsidRPr="004D4C2F">
        <w:t>articlee</w:t>
      </w:r>
      <w:r>
        <w:t xml:space="preserve"> </w:t>
      </w:r>
      <w:r w:rsidRPr="004D4C2F">
        <w:t>xplores</w:t>
      </w:r>
      <w:r>
        <w:t xml:space="preserve"> </w:t>
      </w:r>
      <w:r w:rsidRPr="004D4C2F">
        <w:t>the</w:t>
      </w:r>
      <w:r>
        <w:t xml:space="preserve"> </w:t>
      </w:r>
      <w:r w:rsidRPr="004D4C2F">
        <w:t>relevance</w:t>
      </w:r>
      <w:r>
        <w:t xml:space="preserve"> </w:t>
      </w:r>
      <w:r w:rsidRPr="004D4C2F">
        <w:t>of</w:t>
      </w:r>
      <w:r>
        <w:t xml:space="preserve"> </w:t>
      </w:r>
      <w:r w:rsidRPr="004D4C2F">
        <w:t>using</w:t>
      </w:r>
      <w:r>
        <w:t xml:space="preserve"> </w:t>
      </w:r>
      <w:r w:rsidRPr="004D4C2F">
        <w:t>modern</w:t>
      </w:r>
      <w:r>
        <w:t xml:space="preserve"> </w:t>
      </w:r>
      <w:r w:rsidRPr="004D4C2F">
        <w:t>webaggregators</w:t>
      </w:r>
      <w:r>
        <w:t xml:space="preserve"> </w:t>
      </w:r>
      <w:r w:rsidRPr="004D4C2F">
        <w:t>in</w:t>
      </w:r>
      <w:r>
        <w:t xml:space="preserve"> </w:t>
      </w:r>
      <w:r w:rsidRPr="004D4C2F">
        <w:t>information</w:t>
      </w:r>
      <w:r>
        <w:t xml:space="preserve"> </w:t>
      </w:r>
      <w:r w:rsidRPr="004D4C2F">
        <w:t>and</w:t>
      </w:r>
      <w:r>
        <w:t xml:space="preserve"> </w:t>
      </w:r>
      <w:r w:rsidRPr="004D4C2F">
        <w:t>analytical</w:t>
      </w:r>
      <w:r>
        <w:t xml:space="preserve"> </w:t>
      </w:r>
      <w:r w:rsidRPr="004D4C2F">
        <w:t>activities. A number</w:t>
      </w:r>
      <w:r>
        <w:t xml:space="preserve"> </w:t>
      </w:r>
      <w:r w:rsidRPr="004D4C2F">
        <w:t>of</w:t>
      </w:r>
      <w:r>
        <w:t xml:space="preserve"> </w:t>
      </w:r>
      <w:r w:rsidRPr="004D4C2F">
        <w:t>news</w:t>
      </w:r>
      <w:r>
        <w:t xml:space="preserve"> </w:t>
      </w:r>
      <w:r w:rsidRPr="004D4C2F">
        <w:t>aggregators</w:t>
      </w:r>
      <w:r>
        <w:t xml:space="preserve"> </w:t>
      </w:r>
      <w:r w:rsidRPr="004D4C2F">
        <w:t>have</w:t>
      </w:r>
      <w:r>
        <w:t xml:space="preserve"> </w:t>
      </w:r>
      <w:r w:rsidRPr="004D4C2F">
        <w:t>been</w:t>
      </w:r>
      <w:r>
        <w:t xml:space="preserve"> </w:t>
      </w:r>
      <w:r w:rsidRPr="004D4C2F">
        <w:t>studied</w:t>
      </w:r>
      <w:r>
        <w:t xml:space="preserve"> </w:t>
      </w:r>
      <w:r w:rsidRPr="004D4C2F">
        <w:t>in</w:t>
      </w:r>
      <w:r>
        <w:t xml:space="preserve"> </w:t>
      </w:r>
      <w:r w:rsidRPr="004D4C2F">
        <w:t>detail</w:t>
      </w:r>
      <w:r>
        <w:t xml:space="preserve"> </w:t>
      </w:r>
      <w:r w:rsidRPr="004D4C2F">
        <w:t>with</w:t>
      </w:r>
      <w:r>
        <w:t xml:space="preserve"> </w:t>
      </w:r>
      <w:r w:rsidRPr="004D4C2F">
        <w:t>different</w:t>
      </w:r>
      <w:r>
        <w:t xml:space="preserve"> </w:t>
      </w:r>
      <w:r w:rsidRPr="004D4C2F">
        <w:t>type</w:t>
      </w:r>
      <w:r>
        <w:t xml:space="preserve"> </w:t>
      </w:r>
      <w:r w:rsidRPr="004D4C2F">
        <w:t>and</w:t>
      </w:r>
      <w:r>
        <w:t xml:space="preserve"> </w:t>
      </w:r>
      <w:r w:rsidRPr="004D4C2F">
        <w:t>kind</w:t>
      </w:r>
      <w:r>
        <w:t xml:space="preserve"> </w:t>
      </w:r>
      <w:r w:rsidRPr="004D4C2F">
        <w:t>of</w:t>
      </w:r>
      <w:r>
        <w:t xml:space="preserve"> </w:t>
      </w:r>
      <w:r w:rsidRPr="004D4C2F">
        <w:t>content, their</w:t>
      </w:r>
      <w:r>
        <w:t xml:space="preserve"> </w:t>
      </w:r>
      <w:r w:rsidRPr="004D4C2F">
        <w:t>features</w:t>
      </w:r>
      <w:r>
        <w:t xml:space="preserve"> </w:t>
      </w:r>
      <w:r w:rsidRPr="004D4C2F">
        <w:t>and</w:t>
      </w:r>
      <w:r>
        <w:t xml:space="preserve"> </w:t>
      </w:r>
      <w:r w:rsidRPr="004D4C2F">
        <w:t>specifics</w:t>
      </w:r>
      <w:r>
        <w:t xml:space="preserve"> </w:t>
      </w:r>
      <w:r w:rsidRPr="004D4C2F">
        <w:t>have</w:t>
      </w:r>
      <w:r>
        <w:t xml:space="preserve"> </w:t>
      </w:r>
      <w:r w:rsidRPr="004D4C2F">
        <w:t>been</w:t>
      </w:r>
      <w:r>
        <w:t xml:space="preserve"> </w:t>
      </w:r>
      <w:r w:rsidRPr="004D4C2F">
        <w:t>established. Functions</w:t>
      </w:r>
      <w:r>
        <w:t xml:space="preserve"> </w:t>
      </w:r>
      <w:r w:rsidRPr="004D4C2F">
        <w:t>of</w:t>
      </w:r>
      <w:r>
        <w:t xml:space="preserve"> </w:t>
      </w:r>
      <w:r w:rsidRPr="004D4C2F">
        <w:t>aggregators</w:t>
      </w:r>
      <w:r>
        <w:t xml:space="preserve"> </w:t>
      </w:r>
      <w:r w:rsidRPr="004D4C2F">
        <w:t>that</w:t>
      </w:r>
      <w:r>
        <w:t xml:space="preserve"> </w:t>
      </w:r>
      <w:r w:rsidRPr="004D4C2F">
        <w:t>are</w:t>
      </w:r>
      <w:r>
        <w:t xml:space="preserve"> </w:t>
      </w:r>
      <w:r w:rsidRPr="004D4C2F">
        <w:t>convenient</w:t>
      </w:r>
      <w:r>
        <w:t xml:space="preserve"> </w:t>
      </w:r>
      <w:r w:rsidRPr="004D4C2F">
        <w:t>from</w:t>
      </w:r>
      <w:r>
        <w:t xml:space="preserve"> </w:t>
      </w:r>
      <w:r w:rsidRPr="004D4C2F">
        <w:t>the</w:t>
      </w:r>
      <w:r>
        <w:t xml:space="preserve"> </w:t>
      </w:r>
      <w:r w:rsidRPr="004D4C2F">
        <w:t>point</w:t>
      </w:r>
      <w:r>
        <w:t xml:space="preserve"> </w:t>
      </w:r>
      <w:r w:rsidRPr="004D4C2F">
        <w:t>of</w:t>
      </w:r>
      <w:r>
        <w:t xml:space="preserve"> </w:t>
      </w:r>
      <w:r w:rsidRPr="004D4C2F">
        <w:t>view</w:t>
      </w:r>
      <w:r>
        <w:t xml:space="preserve"> </w:t>
      </w:r>
      <w:r w:rsidRPr="004D4C2F">
        <w:t>of</w:t>
      </w:r>
      <w:r>
        <w:t xml:space="preserve"> </w:t>
      </w:r>
      <w:r w:rsidRPr="004D4C2F">
        <w:t>professional</w:t>
      </w:r>
      <w:r>
        <w:t xml:space="preserve"> </w:t>
      </w:r>
      <w:r w:rsidRPr="004D4C2F">
        <w:t>use</w:t>
      </w:r>
      <w:r>
        <w:t xml:space="preserve"> </w:t>
      </w:r>
      <w:r w:rsidRPr="004D4C2F">
        <w:t>are</w:t>
      </w:r>
      <w:r>
        <w:t xml:space="preserve"> </w:t>
      </w:r>
      <w:r w:rsidRPr="004D4C2F">
        <w:t>considered. The</w:t>
      </w:r>
      <w:r>
        <w:t xml:space="preserve"> </w:t>
      </w:r>
      <w:r w:rsidRPr="004D4C2F">
        <w:t>advantages</w:t>
      </w:r>
      <w:r>
        <w:t xml:space="preserve"> </w:t>
      </w:r>
      <w:r w:rsidRPr="004D4C2F">
        <w:t>of</w:t>
      </w:r>
      <w:r>
        <w:t xml:space="preserve"> </w:t>
      </w:r>
      <w:r w:rsidRPr="004D4C2F">
        <w:t>personalizing</w:t>
      </w:r>
      <w:r>
        <w:t xml:space="preserve"> </w:t>
      </w:r>
      <w:r w:rsidRPr="004D4C2F">
        <w:t>news</w:t>
      </w:r>
      <w:r>
        <w:t xml:space="preserve"> </w:t>
      </w:r>
      <w:r w:rsidRPr="004D4C2F">
        <w:t>aggregators</w:t>
      </w:r>
      <w:r>
        <w:t xml:space="preserve"> </w:t>
      </w:r>
      <w:r w:rsidRPr="004D4C2F">
        <w:t>from</w:t>
      </w:r>
      <w:r>
        <w:t xml:space="preserve"> </w:t>
      </w:r>
      <w:r w:rsidRPr="004D4C2F">
        <w:t>the</w:t>
      </w:r>
      <w:r>
        <w:t xml:space="preserve"> </w:t>
      </w:r>
      <w:r w:rsidRPr="004D4C2F">
        <w:t>perspective</w:t>
      </w:r>
      <w:r>
        <w:t xml:space="preserve"> </w:t>
      </w:r>
      <w:r w:rsidRPr="004D4C2F">
        <w:t>of</w:t>
      </w:r>
      <w:r>
        <w:t xml:space="preserve"> </w:t>
      </w:r>
      <w:r w:rsidRPr="004D4C2F">
        <w:t>using</w:t>
      </w:r>
      <w:r>
        <w:t xml:space="preserve"> </w:t>
      </w:r>
      <w:r w:rsidRPr="004D4C2F">
        <w:t>information</w:t>
      </w:r>
      <w:r>
        <w:t xml:space="preserve"> </w:t>
      </w:r>
      <w:r w:rsidRPr="004D4C2F">
        <w:t>analytics</w:t>
      </w:r>
      <w:r>
        <w:t xml:space="preserve"> </w:t>
      </w:r>
      <w:r w:rsidRPr="004D4C2F">
        <w:t>as a tool</w:t>
      </w:r>
      <w:r>
        <w:t xml:space="preserve"> </w:t>
      </w:r>
      <w:r w:rsidRPr="004D4C2F">
        <w:t>in</w:t>
      </w:r>
      <w:r>
        <w:t xml:space="preserve"> </w:t>
      </w:r>
      <w:r w:rsidRPr="004D4C2F">
        <w:t>the</w:t>
      </w:r>
      <w:r>
        <w:t xml:space="preserve"> </w:t>
      </w:r>
      <w:r w:rsidRPr="004D4C2F">
        <w:t>process</w:t>
      </w:r>
      <w:r>
        <w:t xml:space="preserve"> </w:t>
      </w:r>
      <w:r w:rsidRPr="004D4C2F">
        <w:t>of</w:t>
      </w:r>
      <w:r>
        <w:t xml:space="preserve"> </w:t>
      </w:r>
      <w:r w:rsidRPr="004D4C2F">
        <w:t>work</w:t>
      </w:r>
      <w:r>
        <w:t xml:space="preserve"> </w:t>
      </w:r>
      <w:r w:rsidRPr="004D4C2F">
        <w:t>are</w:t>
      </w:r>
      <w:r>
        <w:t xml:space="preserve"> </w:t>
      </w:r>
      <w:r w:rsidRPr="004D4C2F">
        <w:t>grounded.</w:t>
      </w:r>
    </w:p>
    <w:p w:rsidR="00120DE1" w:rsidRDefault="00120DE1" w:rsidP="004D4C2F">
      <w:pPr>
        <w:spacing w:line="360" w:lineRule="auto"/>
        <w:ind w:firstLine="539"/>
        <w:jc w:val="both"/>
        <w:rPr>
          <w:b/>
          <w:bCs/>
        </w:rPr>
      </w:pPr>
    </w:p>
    <w:p w:rsidR="00120DE1" w:rsidRPr="00BA233B" w:rsidRDefault="00120DE1" w:rsidP="00BA233B">
      <w:pPr>
        <w:spacing w:line="360" w:lineRule="auto"/>
        <w:ind w:firstLine="539"/>
        <w:jc w:val="both"/>
      </w:pPr>
      <w:r w:rsidRPr="004D4C2F">
        <w:rPr>
          <w:b/>
          <w:bCs/>
        </w:rPr>
        <w:t xml:space="preserve">Ключові слова: </w:t>
      </w:r>
      <w:r w:rsidRPr="004D4C2F">
        <w:t>агрегатори новин, веб-сервіси, інформаційно-аналітичний продукт, інформаційно-аналітичні центри, аналітик, обробка інформації, інтернет, Україна.</w:t>
      </w:r>
    </w:p>
    <w:p w:rsidR="00120DE1" w:rsidRPr="004D4C2F" w:rsidRDefault="00120DE1" w:rsidP="004D4C2F">
      <w:pPr>
        <w:spacing w:line="360" w:lineRule="auto"/>
        <w:ind w:firstLine="567"/>
        <w:jc w:val="both"/>
        <w:rPr>
          <w:b/>
          <w:bCs/>
          <w:shd w:val="clear" w:color="auto" w:fill="FFFFFF"/>
          <w:lang w:eastAsia="ru-RU"/>
        </w:rPr>
      </w:pPr>
      <w:r w:rsidRPr="004D4C2F">
        <w:rPr>
          <w:b/>
          <w:bCs/>
          <w:shd w:val="clear" w:color="auto" w:fill="FFFFFF"/>
          <w:lang w:val="en-US" w:eastAsia="ru-RU"/>
        </w:rPr>
        <w:t xml:space="preserve">Keywords: </w:t>
      </w:r>
      <w:r w:rsidRPr="004D4C2F">
        <w:rPr>
          <w:shd w:val="clear" w:color="auto" w:fill="FFFFFF"/>
          <w:lang w:val="en-US" w:eastAsia="ru-RU"/>
        </w:rPr>
        <w:t>news aggregators, web services, information and analytical product, information and analytical centers, analyst, information processing, Internet, Ukraine.</w:t>
      </w:r>
    </w:p>
    <w:p w:rsidR="00120DE1" w:rsidRPr="004D4C2F" w:rsidRDefault="00120DE1" w:rsidP="004D4C2F">
      <w:pPr>
        <w:spacing w:line="360" w:lineRule="auto"/>
        <w:ind w:firstLine="567"/>
        <w:jc w:val="both"/>
        <w:rPr>
          <w:shd w:val="clear" w:color="auto" w:fill="FFFFFF"/>
          <w:lang w:eastAsia="ru-RU"/>
        </w:rPr>
      </w:pPr>
    </w:p>
    <w:p w:rsidR="00120DE1" w:rsidRPr="004D4C2F" w:rsidRDefault="00120DE1" w:rsidP="004D4C2F">
      <w:pPr>
        <w:spacing w:line="360" w:lineRule="auto"/>
        <w:ind w:firstLine="539"/>
        <w:jc w:val="both"/>
      </w:pPr>
      <w:r>
        <w:t>Забезпечення швидкості та якості</w:t>
      </w:r>
      <w:r w:rsidRPr="004D4C2F">
        <w:t xml:space="preserve"> обробки й аналізу великих обсягів структурованих і неструктурованих даних</w:t>
      </w:r>
      <w:r>
        <w:t xml:space="preserve"> </w:t>
      </w:r>
      <w:r w:rsidRPr="004D4C2F">
        <w:t>на сьогодні стал</w:t>
      </w:r>
      <w:r>
        <w:t>о</w:t>
      </w:r>
      <w:r w:rsidRPr="004D4C2F">
        <w:t xml:space="preserve"> одним з найбільш актуальних завдань інформаційно-аналітичних центрів різного спрямування – бізнесових, економічних, політологічних, правових, соціальних та інших. Очевидно, що зростання обсягу інформації в епоху цифрових технологій актуалізує проблему оптимальних методів роботи з нею. Все більше користувачів глобальної мережі мають потребу у отриманні актуальної інформації, оптимізуючи час для її пошуку. Реалізація цього завдання сприяє розвитку  нових інструментів, серед яких спеціальні сервіси </w:t>
      </w:r>
      <w:r>
        <w:t>–</w:t>
      </w:r>
      <w:r w:rsidRPr="004D4C2F">
        <w:t xml:space="preserve"> агрегатори, які акумулюють інформацію з різних джерел. </w:t>
      </w:r>
    </w:p>
    <w:p w:rsidR="00120DE1" w:rsidRPr="004D4C2F" w:rsidRDefault="00120DE1" w:rsidP="004D4C2F">
      <w:pPr>
        <w:spacing w:line="360" w:lineRule="auto"/>
        <w:ind w:firstLine="539"/>
        <w:jc w:val="both"/>
      </w:pPr>
      <w:r w:rsidRPr="004D4C2F">
        <w:t>В цьому контексті актуальним видається дослідження використання в практиці створення інформаційно-аналітичних продуктів</w:t>
      </w:r>
      <w:r>
        <w:t xml:space="preserve"> </w:t>
      </w:r>
      <w:r w:rsidRPr="004D4C2F">
        <w:t>можливостей новинних агрегаторів, актуальність та затребуваність яких підтверджується результатами звіту (2016 р.) Інституту Ройтерс «Digital</w:t>
      </w:r>
      <w:r>
        <w:t xml:space="preserve"> </w:t>
      </w:r>
      <w:r w:rsidRPr="004D4C2F">
        <w:t>News</w:t>
      </w:r>
      <w:r>
        <w:t xml:space="preserve"> </w:t>
      </w:r>
      <w:r w:rsidRPr="004D4C2F">
        <w:t>Report» [1], відомого у світі міжнародним порівняльним о</w:t>
      </w:r>
      <w:r>
        <w:t>питуванням щодо тенденцій медіа с</w:t>
      </w:r>
      <w:r w:rsidRPr="004D4C2F">
        <w:t xml:space="preserve">поживання в 26 країнах. Виявлені тенденції цікаві з точки зору інформаційно-аналітичного обслуговування, оскільки, спираючись на них, можна прослідкувати специфіку запитів користувачів інформаційно-аналітичного продукту. </w:t>
      </w:r>
    </w:p>
    <w:p w:rsidR="00120DE1" w:rsidRPr="004D4C2F" w:rsidRDefault="00120DE1" w:rsidP="004D4C2F">
      <w:pPr>
        <w:spacing w:line="360" w:lineRule="auto"/>
        <w:ind w:firstLine="539"/>
        <w:jc w:val="both"/>
      </w:pPr>
      <w:r w:rsidRPr="004D4C2F">
        <w:t xml:space="preserve"> Як наголошується в Звіті, у всіх розглянутих країнах онлайн-новини на сьогодні важливіші за телевізійні, при цьому зростає як частка</w:t>
      </w:r>
      <w:r>
        <w:t>,</w:t>
      </w:r>
      <w:r w:rsidRPr="004D4C2F">
        <w:t xml:space="preserve"> так і значення соціальних мереж як джерела новин: 51 % респондентів використовує соціальні мережі як джерело новин, а 12 % вказують їх як основне джерело новин. Важливим також видається висновок дослідження про домінування у багатьох країнах, особливо в деяких частинах Азії і континентальної Європи, агрегаторів на базі певних веб-платформ. Так, найпопулярнішим джерелом новин у Кореї є Нейвер (Naver) (66 % охоплення щотижня), агрегатор і портал, який надає повний спектр послуг, включаючи відео, ігри та електронну пошту. Подібна ситуація в Японії, де Yahoo (59 % охоплення щотижня) розповсюджує новини від багатьох видавців через інтернет або мобільні телефони. Ці портали є основним джерелом новин для значної частини населення цих країн [1]. </w:t>
      </w:r>
    </w:p>
    <w:p w:rsidR="00120DE1" w:rsidRPr="004D4C2F" w:rsidRDefault="00120DE1" w:rsidP="004D4C2F">
      <w:pPr>
        <w:spacing w:line="360" w:lineRule="auto"/>
        <w:ind w:firstLine="539"/>
        <w:jc w:val="both"/>
      </w:pPr>
      <w:r w:rsidRPr="004D4C2F">
        <w:t>Згідно результатів опитувань, перевагами соціальних мереж і агрегаторів у пошуках онлайн-новин користувачі називають швидкість оновлення і зручність розташування багатьох джерел інформації в одному місці. Респонденти вважають, що агрегатори виконують свою роботу на відмінно, забезпечуючи швидкий і легкий доступ до різних джерел інформації, але відда</w:t>
      </w:r>
      <w:r>
        <w:t>ють перевагу соціальним мережам</w:t>
      </w:r>
      <w:r w:rsidRPr="004D4C2F">
        <w:t xml:space="preserve"> з огляду на більшу інтерактивність [2].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Агрегатор новин (іноді RSS-агрегатор)</w:t>
      </w:r>
      <w:r>
        <w:t xml:space="preserve"> –</w:t>
      </w:r>
      <w:r w:rsidRPr="004D4C2F">
        <w:t xml:space="preserve"> клієнтська програма або веб-застосунок для автоматичного збору повідомлень із джерел, що експортуються у формати RSS або Atom</w:t>
      </w:r>
      <w:r>
        <w:t xml:space="preserve"> </w:t>
      </w:r>
      <w:r w:rsidRPr="004D4C2F">
        <w:t xml:space="preserve">[3]. Агрегатори бувають двох типів </w:t>
      </w:r>
      <w:r>
        <w:t>–</w:t>
      </w:r>
      <w:r w:rsidRPr="004D4C2F">
        <w:t xml:space="preserve"> веб-агрегатори і програмні, але завдання у них однакові </w:t>
      </w:r>
      <w:r>
        <w:t>–</w:t>
      </w:r>
      <w:r w:rsidRPr="004D4C2F">
        <w:t xml:space="preserve"> робота з RSS та отримання оновлень.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Зважаючи на кількість, швидкість поширення та зростання популярності  агрегаторів новин, на сьогодні можна говорити про два напрямки їх використання: як користувацький інструмент (направлений на задоволення особистих інформаційних</w:t>
      </w:r>
      <w:r>
        <w:t xml:space="preserve"> </w:t>
      </w:r>
      <w:r w:rsidRPr="004D4C2F">
        <w:t xml:space="preserve">потреб) і як професійний (направлений на автоматизацію, покращення та полегшення збору інформації). 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В даному досліджені пропонується детально розглянути питання  саме професійного використання агрегаторів новин, що пов’язано із постійно зростаючими обсягами інформації в процесі підготовки інформаційно-аналітичних продуктів.</w:t>
      </w:r>
      <w:r>
        <w:t xml:space="preserve"> </w:t>
      </w:r>
      <w:r w:rsidRPr="004D4C2F">
        <w:t>Можна виокремити різні підходи до відбору й структурування інформації, що залежатимуть від завдань, поставлених перед дослідником. Так, дослідження, результатом яких є створення інформаційно-аналітичного продукту, здійснювані співробітниками аналітичних підрозділів Національної бібліотеки України ім. В. І. Вернадського, спрямовані на моніторинг та опрацювання зростаючих інформаційних потоків, аналіз і виявлення тенденцій новинного інформаційного поля, відстеження особливостей та динаміки найактуальніших повідомлень у ЗМІ. В цьому контексті використання новинних агрегаторів на етапі первинного збору та попередньої систематизації інформації видається доцільним.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На сьогодні актуальними та зручними з точки зору професійного використання інформаційними аналітиками серед інших, є такі агрегатори: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- Сервіс Google</w:t>
      </w:r>
      <w:r>
        <w:t xml:space="preserve"> </w:t>
      </w:r>
      <w:r w:rsidRPr="004D4C2F">
        <w:t>News</w:t>
      </w:r>
      <w:r>
        <w:t xml:space="preserve"> </w:t>
      </w:r>
      <w:r w:rsidRPr="004D4C2F">
        <w:t>агрегує новини з різних джерел, розміщуючи короткий опис матеріалу. Щоб прочитати новину повністю, аналітику необхідно перейти за посиланням на сайт видання.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- Ukr.net. – один з найбільш відвідуваних сайтів в Україні. Згідно з даними Similar</w:t>
      </w:r>
      <w:r>
        <w:rPr>
          <w:lang w:val="en-US"/>
        </w:rPr>
        <w:t>W</w:t>
      </w:r>
      <w:r w:rsidRPr="004D4C2F">
        <w:t>eb, у нього 78 млн переглядів на місяць. На головній сторінці сервісу є блок топ-новин і поділ за розділами. Агрегатор самостійно не публікує жодних новин чи статей, стрічка новин створюється автоматично та є підбіркою гіпертекстових посилань на інтернет-сторінки статей, опублікованих на різних інтернет-сайтах України та світу[4].</w:t>
      </w:r>
      <w:r>
        <w:rPr>
          <w:lang w:val="ru-RU"/>
        </w:rPr>
        <w:t xml:space="preserve"> </w:t>
      </w:r>
      <w:r w:rsidRPr="004D4C2F">
        <w:t>Посилання, що збираються програмними засобами та розміщуються в релевантній рубриці, представлені у стрічці новин незалежно від політичної позиції або ідеології інтернет-сайтів, що їх опублікували, завдяки чому</w:t>
      </w:r>
      <w:r>
        <w:rPr>
          <w:lang w:val="ru-RU"/>
        </w:rPr>
        <w:t xml:space="preserve"> </w:t>
      </w:r>
      <w:r w:rsidRPr="004D4C2F">
        <w:t xml:space="preserve">аналітик  отримує можливість ознайомитись та обрати посилання на статті, що містять різні точки зору на одну й ту ж подію. 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- I.ua. – українська пошукова система, у якій є поштовий клієнт і зручний агрегатор новин. Щомісяця стартову сторінку цього ресурсу відвідують близько 23 млн разів. Робота з джерелами новин побудована за принципом агрегатора</w:t>
      </w:r>
      <w:r>
        <w:rPr>
          <w:lang w:val="ru-RU"/>
        </w:rPr>
        <w:t xml:space="preserve"> </w:t>
      </w:r>
      <w:r w:rsidRPr="004D4C2F">
        <w:t xml:space="preserve">Ukr.net. 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Враховуючи зростаючий вплив соціальних мереж,</w:t>
      </w:r>
      <w:r w:rsidRPr="003F0A94">
        <w:t xml:space="preserve"> </w:t>
      </w:r>
      <w:r w:rsidRPr="004D4C2F">
        <w:t>блогів та твітів на інформаційні</w:t>
      </w:r>
      <w:r w:rsidRPr="003F0A94">
        <w:t xml:space="preserve"> </w:t>
      </w:r>
      <w:r w:rsidRPr="004D4C2F">
        <w:t>процеси, на сьогодні їх</w:t>
      </w:r>
      <w:r w:rsidRPr="003F0A94">
        <w:t xml:space="preserve"> </w:t>
      </w:r>
      <w:r w:rsidRPr="004D4C2F">
        <w:t>можна розглядати як важливе альтернативне джерело інформації, що надає доступ до фактологічної та</w:t>
      </w:r>
      <w:r w:rsidRPr="003F0A94">
        <w:t xml:space="preserve"> </w:t>
      </w:r>
      <w:r w:rsidRPr="004D4C2F">
        <w:t>оцінювальної</w:t>
      </w:r>
      <w:r w:rsidRPr="003F0A94">
        <w:t xml:space="preserve"> </w:t>
      </w:r>
      <w:r w:rsidRPr="004D4C2F">
        <w:t>інформації, необхідної</w:t>
      </w:r>
      <w:r w:rsidRPr="003F0A94">
        <w:t xml:space="preserve"> </w:t>
      </w:r>
      <w:r w:rsidRPr="004D4C2F">
        <w:t>в процесі аналізу суспільно-політичних процесів. Отже, актуалізується необхідність використання інформаційних ресурсів соціальних мереж, блогів та твітів в процесі підготовки інформаційно-аналітичного продукту. Так, новинний сервіс Zmiya.com.ua дає можливість в режимі реального часу отримувати  інформацію, яка публікується в соціальних мережах і блогах. Головною особливістю даного проекту є  відображення всіх новин на одній сторінці структурованих за хронологією та можливість пошуку за ключовими словами. Головна сторінка проекту представлена в кількох блоках, в яких візуалізувано аналітику по тих чи інших областях: хмара тегів, рейтинги користувачів в соцмережах, рейтинг найпопулярніших статей в блогах, ЗМІ, рейтинг твітів[5].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 xml:space="preserve">Для інформаційного аналітика використання даного агрегатора дасть можливість в одному місці переглянути інформацію як соціальних мереж, так і блогів та твітів, а оперативне її оновлення </w:t>
      </w:r>
      <w:r w:rsidRPr="003F0A94">
        <w:t>–</w:t>
      </w:r>
      <w:r w:rsidRPr="004D4C2F">
        <w:t xml:space="preserve"> не втратити інформацію про важливі події</w:t>
      </w:r>
      <w:r w:rsidRPr="003F0A94">
        <w:t xml:space="preserve"> </w:t>
      </w:r>
      <w:r w:rsidRPr="004D4C2F">
        <w:t xml:space="preserve">та новини в українському сегменті інтернету. Корисною функцією агрегатора в професійному використанні видається функція ранжування </w:t>
      </w:r>
      <w:r w:rsidRPr="003F0A94">
        <w:t>–</w:t>
      </w:r>
      <w:r w:rsidRPr="004D4C2F">
        <w:t xml:space="preserve"> рейтинги ЗМІ, користувачів Facebook і Twitter</w:t>
      </w:r>
      <w:r w:rsidRPr="003F0A94">
        <w:t xml:space="preserve"> </w:t>
      </w:r>
      <w:r w:rsidRPr="004D4C2F">
        <w:t>ранжуються не тільки за кількістю переглядів/передплатників, а й</w:t>
      </w:r>
      <w:r w:rsidRPr="003F0A94">
        <w:t xml:space="preserve"> </w:t>
      </w:r>
      <w:r w:rsidRPr="004D4C2F">
        <w:t>за внутрішніми алгоритмами сайту, які враховують «живу» активність, коментарі, лайки та «поширення» в соцмережах.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 xml:space="preserve">Варто відмітити, що на сьогодні одним з головних трендів розвитку Інтернету є персоналізація </w:t>
      </w:r>
      <w:r w:rsidRPr="003F0A94">
        <w:t>–</w:t>
      </w:r>
      <w:r w:rsidRPr="004D4C2F">
        <w:t xml:space="preserve"> користувачу</w:t>
      </w:r>
      <w:r w:rsidRPr="003F0A94">
        <w:t xml:space="preserve"> </w:t>
      </w:r>
      <w:r w:rsidRPr="004D4C2F">
        <w:t>пропонується тільки та інформація, що відповідає його потребам. Розглядаючи персоналізацію агрегаторів новин з позиції використання їх інформаційними аналітиками як інструменту в процесі роботи, варто відмітити таку перевагу, як можливість використання не тільки дайджесту</w:t>
      </w:r>
      <w:r w:rsidRPr="003F0A94">
        <w:t xml:space="preserve"> </w:t>
      </w:r>
      <w:r w:rsidRPr="004D4C2F">
        <w:t>пропонованого</w:t>
      </w:r>
      <w:r w:rsidRPr="003F0A94">
        <w:t xml:space="preserve"> </w:t>
      </w:r>
      <w:r w:rsidRPr="004D4C2F">
        <w:t>сервісом, а й функції «ключових слів», які полегшують пошук потрібних новин для формування джерельної бази досліджень.</w:t>
      </w:r>
      <w:r w:rsidRPr="003F0A94">
        <w:t xml:space="preserve"> </w:t>
      </w:r>
      <w:r w:rsidRPr="004D4C2F">
        <w:t>Наприклад, працюючи з</w:t>
      </w:r>
      <w:r w:rsidRPr="003F0A94">
        <w:t xml:space="preserve"> </w:t>
      </w:r>
      <w:r w:rsidRPr="004D4C2F">
        <w:t>повідомленнями, аналітик може виділити</w:t>
      </w:r>
      <w:r w:rsidRPr="003F0A94">
        <w:t xml:space="preserve"> </w:t>
      </w:r>
      <w:r w:rsidRPr="004D4C2F">
        <w:t>слово "Конституція", додати його в свої ключові слова і в подальшому отримувати пов'язану з ним інформацію.Таким чином, чим більше ключових слів додасть аналітик, тим більше</w:t>
      </w:r>
      <w:r w:rsidRPr="003F0A94">
        <w:t xml:space="preserve"> </w:t>
      </w:r>
      <w:r w:rsidRPr="004D4C2F">
        <w:t>сервіс буде персоналізуватися під його інформаційні потреби і пропонувати кращі рекомендації, є також можливість підписатися на систематичне отримання</w:t>
      </w:r>
      <w:r w:rsidRPr="003F0A94">
        <w:t xml:space="preserve"> </w:t>
      </w:r>
      <w:r w:rsidRPr="004D4C2F">
        <w:t>інформації</w:t>
      </w:r>
      <w:r w:rsidRPr="003F0A94">
        <w:t xml:space="preserve"> </w:t>
      </w:r>
      <w:r w:rsidRPr="004D4C2F">
        <w:t>за відповідною тематикою.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Так</w:t>
      </w:r>
      <w:r w:rsidRPr="003F0A94">
        <w:t>,</w:t>
      </w:r>
      <w:r>
        <w:t xml:space="preserve"> вже сьогодні</w:t>
      </w:r>
      <w:r w:rsidRPr="004D4C2F">
        <w:t xml:space="preserve"> такі інформаційні агентства, як «Інтерфакс» або «Reuters» пропонують користувачеві вказати, які теми йому цікаві, і згодом транслюють контент з відповідних рубрик у першу чергу. Ще однією альтернативою може стати створення "власного агрегатора новин". Для цього існують зручні сервіси, які мають функції індивідуальної персоналізації, наприклад, Feedly.com.;</w:t>
      </w:r>
      <w:r w:rsidRPr="00676DD8">
        <w:t xml:space="preserve"> </w:t>
      </w:r>
      <w:r w:rsidRPr="004D4C2F">
        <w:t xml:space="preserve">мобільний </w:t>
      </w:r>
      <w:r>
        <w:t>за</w:t>
      </w:r>
      <w:r w:rsidRPr="004D4C2F">
        <w:t>стосунок Flipboard;</w:t>
      </w:r>
      <w:r w:rsidRPr="00676DD8">
        <w:t xml:space="preserve"> </w:t>
      </w:r>
      <w:r w:rsidRPr="004D4C2F">
        <w:t>LinkedInToday.</w:t>
      </w:r>
    </w:p>
    <w:p w:rsidR="00120DE1" w:rsidRPr="004D4C2F" w:rsidRDefault="00120DE1" w:rsidP="004D4C2F">
      <w:pPr>
        <w:spacing w:line="360" w:lineRule="auto"/>
        <w:ind w:firstLine="567"/>
        <w:jc w:val="both"/>
      </w:pPr>
      <w:r w:rsidRPr="004D4C2F">
        <w:t>Отже до основних переваг агрегаторів можна віднести: оперативність подачі інформації; велику джерельну базу; можливість фільтрування пропонованих інформаційних джерел та додавання нових; можливість здійснення тематичного пошуку; тематичної підписки, отримання push-повідомлень; відображення різних точок зору на інформаційну подію, що відбулася. Часткова автоматизація процесу відбору інформації під час підготовки інформаційно-аналітичних продуктів</w:t>
      </w:r>
      <w:r w:rsidRPr="00676DD8">
        <w:t xml:space="preserve"> </w:t>
      </w:r>
      <w:r w:rsidRPr="004D4C2F">
        <w:t>за допомогою агрегаторів</w:t>
      </w:r>
      <w:r w:rsidRPr="00676DD8">
        <w:t xml:space="preserve"> </w:t>
      </w:r>
      <w:r w:rsidRPr="004D4C2F">
        <w:t>новин дає можливість аналітику зосередити увагу на смисловому аналізі інформації, перевірці її на достовірність, повноту та релевантність.</w:t>
      </w:r>
    </w:p>
    <w:p w:rsidR="00120DE1" w:rsidRPr="00742AA1" w:rsidRDefault="00120DE1" w:rsidP="004D4C2F">
      <w:pPr>
        <w:spacing w:line="360" w:lineRule="auto"/>
        <w:ind w:firstLine="539"/>
        <w:jc w:val="both"/>
      </w:pPr>
    </w:p>
    <w:p w:rsidR="00120DE1" w:rsidRPr="004D4C2F" w:rsidRDefault="00120DE1" w:rsidP="004D4C2F">
      <w:pPr>
        <w:spacing w:line="360" w:lineRule="auto"/>
        <w:ind w:firstLine="567"/>
        <w:jc w:val="center"/>
        <w:rPr>
          <w:b/>
          <w:bCs/>
        </w:rPr>
      </w:pPr>
      <w:r w:rsidRPr="004D4C2F">
        <w:rPr>
          <w:b/>
          <w:bCs/>
        </w:rPr>
        <w:t>Література</w:t>
      </w:r>
    </w:p>
    <w:p w:rsidR="00120DE1" w:rsidRPr="004D4C2F" w:rsidRDefault="00120DE1" w:rsidP="00676DD8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4D4C2F">
        <w:t xml:space="preserve">DigitalNewsReport 2016 [Electronicresource] // DigitalNewsReport. – Modeofaccess: </w:t>
      </w:r>
      <w:hyperlink r:id="rId5" w:history="1">
        <w:r w:rsidRPr="004D4C2F">
          <w:rPr>
            <w:color w:val="0000FF"/>
            <w:u w:val="single"/>
          </w:rPr>
          <w:t>http://www.digitalnewsreport.org/survey/2016/</w:t>
        </w:r>
      </w:hyperlink>
      <w:r w:rsidRPr="004D4C2F">
        <w:t xml:space="preserve">. Titlefromthescreen. </w:t>
      </w:r>
    </w:p>
    <w:p w:rsidR="00120DE1" w:rsidRPr="004D4C2F" w:rsidRDefault="00120DE1" w:rsidP="00676DD8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4D4C2F">
        <w:t xml:space="preserve">Вісім тенденцій у споживанні онлайн-новин у світі: звіт Інституту Ройтерс 2016 [Електронний ресурс] // MediaSapiens : веб-сайт. – 2016. – 22.06. – Режим доступу: </w:t>
      </w:r>
      <w:hyperlink r:id="rId6" w:history="1">
        <w:r w:rsidRPr="004D4C2F">
          <w:rPr>
            <w:color w:val="0000FF"/>
            <w:u w:val="single"/>
          </w:rPr>
          <w:t>http://ms.detector.media/mediaprosvita/research/visim_tendentsiy_u_spozhivanni_onlaynnovin_u_sviti_zvit_institutu_royters_2016/</w:t>
        </w:r>
      </w:hyperlink>
      <w:r w:rsidRPr="004D4C2F">
        <w:t>. – Назва з екрана.</w:t>
      </w:r>
    </w:p>
    <w:p w:rsidR="00120DE1" w:rsidRPr="004D4C2F" w:rsidRDefault="00120DE1" w:rsidP="00676DD8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4D4C2F">
        <w:t xml:space="preserve">Агрегатор новин [Електронний ресурс] // Вікіпедія : веб-сайт. – Режим доступу: </w:t>
      </w:r>
      <w:hyperlink r:id="rId7" w:history="1">
        <w:r w:rsidRPr="004D4C2F">
          <w:rPr>
            <w:color w:val="0000FF"/>
            <w:u w:val="single"/>
          </w:rPr>
          <w:t>https://uk.wikipedia.org/wiki/Агрегатор_новин</w:t>
        </w:r>
      </w:hyperlink>
      <w:r w:rsidRPr="004D4C2F">
        <w:t>. – Назва з екрана.</w:t>
      </w:r>
    </w:p>
    <w:p w:rsidR="00120DE1" w:rsidRPr="004D4C2F" w:rsidRDefault="00120DE1" w:rsidP="00676DD8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4D4C2F">
        <w:t>Про стрічку новин [Електронний ресурс] // Ukr.net : веб-сайт. – Режим доступу: https://www.ukr.net/news/terms.html. – Назва з екрана.</w:t>
      </w:r>
    </w:p>
    <w:p w:rsidR="00120DE1" w:rsidRPr="004D4C2F" w:rsidRDefault="00120DE1" w:rsidP="00676DD8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 w:rsidRPr="004D4C2F">
        <w:t>Короткий огляд популярних агрегаторів: Змія, Flipboard, Ratatui, Pro-tv [Електронний ресурс] // Rbc.ua : веб-сайт. – Режим доступу:</w:t>
      </w:r>
      <w:hyperlink r:id="rId8" w:history="1">
        <w:r w:rsidRPr="004D4C2F">
          <w:rPr>
            <w:color w:val="0000FF"/>
            <w:u w:val="single"/>
          </w:rPr>
          <w:t>https://www.rbc.ua/ukr/digests/kratkiy-obzor-populyarnyh-agregatorov-zmiya-1460616926.html</w:t>
        </w:r>
      </w:hyperlink>
      <w:r w:rsidRPr="004D4C2F">
        <w:t>. – Назва з екрана.</w:t>
      </w:r>
    </w:p>
    <w:p w:rsidR="00120DE1" w:rsidRPr="004D4C2F" w:rsidRDefault="00120DE1" w:rsidP="00676DD8">
      <w:pPr>
        <w:tabs>
          <w:tab w:val="left" w:pos="851"/>
        </w:tabs>
        <w:spacing w:line="360" w:lineRule="auto"/>
        <w:ind w:firstLine="567"/>
      </w:pPr>
    </w:p>
    <w:sectPr w:rsidR="00120DE1" w:rsidRPr="004D4C2F" w:rsidSect="00F7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B9E"/>
    <w:multiLevelType w:val="hybridMultilevel"/>
    <w:tmpl w:val="D8980280"/>
    <w:lvl w:ilvl="0" w:tplc="A99C41A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3E66143E"/>
    <w:multiLevelType w:val="hybridMultilevel"/>
    <w:tmpl w:val="FAD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73E"/>
    <w:rsid w:val="000336B4"/>
    <w:rsid w:val="00033A31"/>
    <w:rsid w:val="00120DE1"/>
    <w:rsid w:val="00135D61"/>
    <w:rsid w:val="00146897"/>
    <w:rsid w:val="002402C5"/>
    <w:rsid w:val="003445F8"/>
    <w:rsid w:val="00345DD2"/>
    <w:rsid w:val="003A3D69"/>
    <w:rsid w:val="003F0A94"/>
    <w:rsid w:val="004A5F30"/>
    <w:rsid w:val="004D4C2F"/>
    <w:rsid w:val="00514B1D"/>
    <w:rsid w:val="00522306"/>
    <w:rsid w:val="00676DD8"/>
    <w:rsid w:val="006918AF"/>
    <w:rsid w:val="00742AA1"/>
    <w:rsid w:val="00792B26"/>
    <w:rsid w:val="007C20CA"/>
    <w:rsid w:val="007C3653"/>
    <w:rsid w:val="008D1B5D"/>
    <w:rsid w:val="00B23207"/>
    <w:rsid w:val="00B54566"/>
    <w:rsid w:val="00BA233B"/>
    <w:rsid w:val="00BD4CB6"/>
    <w:rsid w:val="00C04E21"/>
    <w:rsid w:val="00C23FA1"/>
    <w:rsid w:val="00D0173E"/>
    <w:rsid w:val="00DC5AC8"/>
    <w:rsid w:val="00DF118D"/>
    <w:rsid w:val="00E47AF0"/>
    <w:rsid w:val="00F42112"/>
    <w:rsid w:val="00F72C19"/>
    <w:rsid w:val="00F737E6"/>
    <w:rsid w:val="00F7561F"/>
    <w:rsid w:val="00F9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02C5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402C5"/>
    <w:pPr>
      <w:ind w:left="720"/>
    </w:pPr>
    <w:rPr>
      <w:rFonts w:eastAsia="Calibri"/>
      <w:lang w:val="ru-RU" w:eastAsia="ru-RU"/>
    </w:rPr>
  </w:style>
  <w:style w:type="paragraph" w:styleId="ListParagraph">
    <w:name w:val="List Paragraph"/>
    <w:basedOn w:val="Normal"/>
    <w:uiPriority w:val="99"/>
    <w:qFormat/>
    <w:rsid w:val="002402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B2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ua/ukr/digests/kratkiy-obzor-populyarnyh-agregatorov-zmiya-14606169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&#1040;&#1075;&#1088;&#1077;&#1075;&#1072;&#1090;&#1086;&#1088;_&#1085;&#1086;&#1074;&#1080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.detector.media/mediaprosvita/research/visim_tendentsiy_u_spozhivanni_onlaynnovin_u_sviti_zvit_institutu_royters_2016/" TargetMode="External"/><Relationship Id="rId5" Type="http://schemas.openxmlformats.org/officeDocument/2006/relationships/hyperlink" Target="http://www.digitalnewsreport.org/survey/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1765</Words>
  <Characters>10067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</cp:lastModifiedBy>
  <cp:revision>3</cp:revision>
  <dcterms:created xsi:type="dcterms:W3CDTF">2018-07-27T07:32:00Z</dcterms:created>
  <dcterms:modified xsi:type="dcterms:W3CDTF">2018-07-30T08:11:00Z</dcterms:modified>
</cp:coreProperties>
</file>